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691ED" w14:textId="77777777" w:rsidR="00206F36" w:rsidRDefault="00206F36" w:rsidP="009D6C11">
      <w:pPr>
        <w:pStyle w:val="InsideAddress"/>
        <w:jc w:val="center"/>
        <w:rPr>
          <w:b/>
          <w:bCs w:val="0"/>
          <w:sz w:val="44"/>
        </w:rPr>
      </w:pPr>
    </w:p>
    <w:p w14:paraId="12D905C5" w14:textId="020B3D9B" w:rsidR="00206F36" w:rsidRDefault="003E5D2B" w:rsidP="009D6C11">
      <w:pPr>
        <w:pStyle w:val="InsideAddress"/>
        <w:jc w:val="center"/>
        <w:rPr>
          <w:b/>
          <w:bCs w:val="0"/>
          <w:sz w:val="32"/>
          <w:szCs w:val="32"/>
        </w:rPr>
      </w:pPr>
      <w:r>
        <w:rPr>
          <w:b/>
          <w:bCs w:val="0"/>
          <w:noProof/>
          <w:sz w:val="36"/>
          <w:szCs w:val="36"/>
        </w:rPr>
        <mc:AlternateContent>
          <mc:Choice Requires="wps">
            <w:drawing>
              <wp:inline distT="0" distB="0" distL="0" distR="0" wp14:anchorId="51BD4C1F" wp14:editId="67AD6511">
                <wp:extent cx="3095625" cy="381000"/>
                <wp:effectExtent l="28575" t="19050" r="66675"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5625" cy="381000"/>
                        </a:xfrm>
                        <a:prstGeom prst="rect">
                          <a:avLst/>
                        </a:prstGeom>
                      </wps:spPr>
                      <wps:txbx>
                        <w:txbxContent>
                          <w:p w14:paraId="2CC14D3A" w14:textId="77777777" w:rsidR="003E5D2B" w:rsidRPr="00734C43" w:rsidRDefault="003E5D2B" w:rsidP="003E5D2B">
                            <w:pPr>
                              <w:jc w:val="center"/>
                              <w:rPr>
                                <w:rFonts w:ascii="Arial Black" w:hAnsi="Arial Black"/>
                                <w:i/>
                                <w:iCs/>
                                <w:outline/>
                                <w:shadow/>
                                <w:color w:val="0070C0"/>
                                <w:sz w:val="40"/>
                                <w:szCs w:val="40"/>
                                <w14:shadow w14:blurRad="0" w14:dist="35941" w14:dir="2700000" w14:sx="100000" w14:sy="100000" w14:kx="0" w14:ky="0" w14:algn="ctr">
                                  <w14:srgbClr w14:val="808080">
                                    <w14:alpha w14:val="20000"/>
                                  </w14:srgbClr>
                                </w14:shadow>
                                <w14:textOutline w14:w="25400" w14:cap="flat" w14:cmpd="sng" w14:algn="ctr">
                                  <w14:solidFill>
                                    <w14:srgbClr w14:val="000000"/>
                                  </w14:solidFill>
                                  <w14:prstDash w14:val="solid"/>
                                  <w14:round/>
                                </w14:textOutline>
                              </w:rPr>
                            </w:pPr>
                            <w:r w:rsidRPr="00734C43">
                              <w:rPr>
                                <w:rFonts w:ascii="Arial Black" w:hAnsi="Arial Black"/>
                                <w:i/>
                                <w:iCs/>
                                <w:outline/>
                                <w:shadow/>
                                <w:color w:val="0070C0"/>
                                <w:sz w:val="40"/>
                                <w:szCs w:val="40"/>
                                <w14:shadow w14:blurRad="0" w14:dist="35941" w14:dir="2700000" w14:sx="100000" w14:sy="100000" w14:kx="0" w14:ky="0" w14:algn="ctr">
                                  <w14:srgbClr w14:val="808080">
                                    <w14:alpha w14:val="20000"/>
                                  </w14:srgbClr>
                                </w14:shadow>
                                <w14:textOutline w14:w="25400" w14:cap="flat" w14:cmpd="sng" w14:algn="ctr">
                                  <w14:solidFill>
                                    <w14:srgbClr w14:val="000000"/>
                                  </w14:solidFill>
                                  <w14:prstDash w14:val="solid"/>
                                  <w14:round/>
                                </w14:textOutline>
                              </w:rPr>
                              <w:t>ESSEX WAY SURGERY</w:t>
                            </w:r>
                          </w:p>
                        </w:txbxContent>
                      </wps:txbx>
                      <wps:bodyPr wrap="square" numCol="1" fromWordArt="1">
                        <a:prstTxWarp prst="textPlain">
                          <a:avLst>
                            <a:gd name="adj" fmla="val 50000"/>
                          </a:avLst>
                        </a:prstTxWarp>
                        <a:spAutoFit/>
                      </wps:bodyPr>
                    </wps:wsp>
                  </a:graphicData>
                </a:graphic>
              </wp:inline>
            </w:drawing>
          </mc:Choice>
          <mc:Fallback>
            <w:pict>
              <v:shapetype w14:anchorId="51BD4C1F" id="_x0000_t202" coordsize="21600,21600" o:spt="202" path="m,l,21600r21600,l21600,xe">
                <v:stroke joinstyle="miter"/>
                <v:path gradientshapeok="t" o:connecttype="rect"/>
              </v:shapetype>
              <v:shape id="WordArt 1" o:spid="_x0000_s1026" type="#_x0000_t202" style="width:243.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" filled="f" stroked="f">
                <o:lock v:ext="edit" shapetype="t"/>
                <v:textbox style="mso-fit-shape-to-text:t">
                  <w:txbxContent>
                    <w:p w14:paraId="2CC14D3A" w14:textId="77777777" w:rsidR="003E5D2B" w:rsidRPr="00734C43" w:rsidRDefault="003E5D2B" w:rsidP="003E5D2B">
                      <w:pPr>
                        <w:jc w:val="center"/>
                        <w:rPr>
                          <w:rFonts w:ascii="Arial Black" w:hAnsi="Arial Black"/>
                          <w:i/>
                          <w:iCs/>
                          <w:outline/>
                          <w:shadow/>
                          <w:color w:val="0070C0"/>
                          <w:sz w:val="40"/>
                          <w:szCs w:val="40"/>
                          <w14:shadow w14:blurRad="0" w14:dist="35941" w14:dir="2700000" w14:sx="100000" w14:sy="100000" w14:kx="0" w14:ky="0" w14:algn="ctr">
                            <w14:srgbClr w14:val="808080">
                              <w14:alpha w14:val="20000"/>
                            </w14:srgbClr>
                          </w14:shadow>
                          <w14:textOutline w14:w="25400" w14:cap="flat" w14:cmpd="sng" w14:algn="ctr">
                            <w14:solidFill>
                              <w14:srgbClr w14:val="000000"/>
                            </w14:solidFill>
                            <w14:prstDash w14:val="solid"/>
                            <w14:round/>
                          </w14:textOutline>
                        </w:rPr>
                      </w:pPr>
                      <w:r w:rsidRPr="00734C43">
                        <w:rPr>
                          <w:rFonts w:ascii="Arial Black" w:hAnsi="Arial Black"/>
                          <w:i/>
                          <w:iCs/>
                          <w:outline/>
                          <w:shadow/>
                          <w:color w:val="0070C0"/>
                          <w:sz w:val="40"/>
                          <w:szCs w:val="40"/>
                          <w14:shadow w14:blurRad="0" w14:dist="35941" w14:dir="2700000" w14:sx="100000" w14:sy="100000" w14:kx="0" w14:ky="0" w14:algn="ctr">
                            <w14:srgbClr w14:val="808080">
                              <w14:alpha w14:val="20000"/>
                            </w14:srgbClr>
                          </w14:shadow>
                          <w14:textOutline w14:w="25400" w14:cap="flat" w14:cmpd="sng" w14:algn="ctr">
                            <w14:solidFill>
                              <w14:srgbClr w14:val="000000"/>
                            </w14:solidFill>
                            <w14:prstDash w14:val="solid"/>
                            <w14:round/>
                          </w14:textOutline>
                        </w:rPr>
                        <w:t>ESSEX WAY SURGERY</w:t>
                      </w:r>
                    </w:p>
                  </w:txbxContent>
                </v:textbox>
                <w10:anchorlock/>
              </v:shape>
            </w:pict>
          </mc:Fallback>
        </mc:AlternateContent>
      </w:r>
    </w:p>
    <w:p w14:paraId="2ABF13C9" w14:textId="77777777" w:rsidR="00206F36" w:rsidRDefault="00206F36" w:rsidP="009D6C11">
      <w:pPr>
        <w:pStyle w:val="InsideAddress"/>
        <w:jc w:val="center"/>
        <w:rPr>
          <w:b/>
          <w:bCs w:val="0"/>
          <w:sz w:val="28"/>
          <w:szCs w:val="28"/>
        </w:rPr>
      </w:pPr>
    </w:p>
    <w:p w14:paraId="7F66C8DA" w14:textId="77777777" w:rsidR="00206F36" w:rsidRPr="00734C43" w:rsidRDefault="00206F36" w:rsidP="009D6C11">
      <w:pPr>
        <w:pStyle w:val="InsideAddress"/>
        <w:jc w:val="center"/>
        <w:rPr>
          <w:b/>
          <w:bCs w:val="0"/>
          <w:szCs w:val="24"/>
        </w:rPr>
      </w:pPr>
      <w:r w:rsidRPr="00734C43">
        <w:rPr>
          <w:b/>
          <w:bCs w:val="0"/>
          <w:szCs w:val="24"/>
        </w:rPr>
        <w:t>34 ESSEX WAY</w:t>
      </w:r>
    </w:p>
    <w:p w14:paraId="2534544C" w14:textId="77777777" w:rsidR="00206F36" w:rsidRPr="00734C43" w:rsidRDefault="00206F36" w:rsidP="009D6C11">
      <w:pPr>
        <w:pStyle w:val="InsideAddress"/>
        <w:jc w:val="center"/>
        <w:rPr>
          <w:b/>
          <w:bCs w:val="0"/>
          <w:szCs w:val="24"/>
        </w:rPr>
      </w:pPr>
      <w:r w:rsidRPr="00734C43">
        <w:rPr>
          <w:b/>
          <w:bCs w:val="0"/>
          <w:szCs w:val="24"/>
        </w:rPr>
        <w:t>BENFLEET</w:t>
      </w:r>
    </w:p>
    <w:p w14:paraId="6392C03F" w14:textId="77777777" w:rsidR="00206F36" w:rsidRPr="00734C43" w:rsidRDefault="00206F36" w:rsidP="00580B71">
      <w:pPr>
        <w:pStyle w:val="InsideAddress"/>
        <w:jc w:val="center"/>
        <w:rPr>
          <w:b/>
          <w:bCs w:val="0"/>
          <w:szCs w:val="24"/>
        </w:rPr>
      </w:pPr>
      <w:r w:rsidRPr="00734C43">
        <w:rPr>
          <w:b/>
          <w:bCs w:val="0"/>
          <w:szCs w:val="24"/>
        </w:rPr>
        <w:t>ESSEX SS7 1LT</w:t>
      </w:r>
    </w:p>
    <w:p w14:paraId="0FE62C86" w14:textId="77777777" w:rsidR="00206F36" w:rsidRPr="00734C43" w:rsidRDefault="00206F36" w:rsidP="00580B71">
      <w:pPr>
        <w:pStyle w:val="InsideAddress"/>
        <w:jc w:val="center"/>
        <w:rPr>
          <w:b/>
          <w:bCs w:val="0"/>
          <w:szCs w:val="24"/>
        </w:rPr>
      </w:pPr>
    </w:p>
    <w:p w14:paraId="0C46B8EB" w14:textId="77777777" w:rsidR="00206F36" w:rsidRPr="00734C43" w:rsidRDefault="00206F36" w:rsidP="006E452B">
      <w:pPr>
        <w:pStyle w:val="InsideAddress"/>
        <w:jc w:val="center"/>
        <w:rPr>
          <w:b/>
          <w:bCs w:val="0"/>
          <w:szCs w:val="24"/>
        </w:rPr>
      </w:pPr>
      <w:r w:rsidRPr="00734C43">
        <w:rPr>
          <w:b/>
          <w:bCs w:val="0"/>
          <w:szCs w:val="24"/>
        </w:rPr>
        <w:t xml:space="preserve">Telephone:01268-792000 or 01268-792203         </w:t>
      </w:r>
    </w:p>
    <w:p w14:paraId="3CCC0CAE" w14:textId="77777777" w:rsidR="00206F36" w:rsidRPr="00734C43" w:rsidRDefault="00206F36" w:rsidP="00580B71">
      <w:pPr>
        <w:pStyle w:val="InsideAddress"/>
        <w:rPr>
          <w:b/>
          <w:bCs w:val="0"/>
          <w:szCs w:val="24"/>
        </w:rPr>
      </w:pPr>
    </w:p>
    <w:p w14:paraId="7B0F51F7" w14:textId="77777777" w:rsidR="00206F36" w:rsidRPr="00734C43" w:rsidRDefault="00206F36" w:rsidP="00563A9C">
      <w:pPr>
        <w:pStyle w:val="InsideAddress"/>
        <w:jc w:val="center"/>
        <w:rPr>
          <w:b/>
          <w:bCs w:val="0"/>
          <w:szCs w:val="24"/>
        </w:rPr>
      </w:pPr>
      <w:r w:rsidRPr="00734C43">
        <w:rPr>
          <w:b/>
          <w:bCs w:val="0"/>
          <w:szCs w:val="24"/>
        </w:rPr>
        <w:t xml:space="preserve">Website: </w:t>
      </w:r>
      <w:hyperlink r:id="rId7" w:history="1">
        <w:r w:rsidR="006E452B" w:rsidRPr="00734C43">
          <w:rPr>
            <w:rStyle w:val="Hyperlink"/>
            <w:rFonts w:cs="Arial"/>
            <w:b/>
            <w:bCs w:val="0"/>
            <w:szCs w:val="24"/>
          </w:rPr>
          <w:t>www.essexwaysurgery.co.uk</w:t>
        </w:r>
      </w:hyperlink>
    </w:p>
    <w:p w14:paraId="15C85A02" w14:textId="77777777" w:rsidR="006E452B" w:rsidRPr="00734C43" w:rsidRDefault="006E452B" w:rsidP="00563A9C">
      <w:pPr>
        <w:pStyle w:val="InsideAddress"/>
        <w:jc w:val="center"/>
        <w:rPr>
          <w:b/>
          <w:bCs w:val="0"/>
          <w:szCs w:val="24"/>
        </w:rPr>
      </w:pPr>
      <w:r w:rsidRPr="00734C43">
        <w:rPr>
          <w:b/>
          <w:bCs w:val="0"/>
          <w:szCs w:val="24"/>
        </w:rPr>
        <w:t>Email: essexway.surgery@nhs.net</w:t>
      </w:r>
    </w:p>
    <w:p w14:paraId="4231BA25" w14:textId="77777777" w:rsidR="00206F36" w:rsidRPr="0097026E" w:rsidRDefault="00206F36" w:rsidP="00580B71">
      <w:pPr>
        <w:pStyle w:val="InsideAddress"/>
        <w:jc w:val="center"/>
        <w:rPr>
          <w:b/>
          <w:bCs w:val="0"/>
          <w:szCs w:val="24"/>
        </w:rPr>
      </w:pPr>
    </w:p>
    <w:p w14:paraId="08BEF8DC" w14:textId="77777777" w:rsidR="00206F36" w:rsidRPr="0097026E" w:rsidRDefault="00206F36" w:rsidP="00395F0B">
      <w:pPr>
        <w:pStyle w:val="InsideAddress"/>
        <w:jc w:val="center"/>
        <w:rPr>
          <w:b/>
          <w:bCs w:val="0"/>
          <w:sz w:val="22"/>
          <w:szCs w:val="22"/>
          <w:u w:val="single"/>
        </w:rPr>
      </w:pPr>
      <w:r w:rsidRPr="0097026E">
        <w:rPr>
          <w:b/>
          <w:bCs w:val="0"/>
          <w:sz w:val="22"/>
          <w:szCs w:val="22"/>
          <w:u w:val="single"/>
        </w:rPr>
        <w:t>Our GPs are:</w:t>
      </w:r>
    </w:p>
    <w:p w14:paraId="215DB41D" w14:textId="77777777" w:rsidR="00206F36" w:rsidRPr="0097026E" w:rsidRDefault="00206F36" w:rsidP="00395F0B">
      <w:pPr>
        <w:pStyle w:val="InsideAddress"/>
        <w:jc w:val="center"/>
        <w:rPr>
          <w:b/>
          <w:bCs w:val="0"/>
          <w:sz w:val="22"/>
          <w:szCs w:val="22"/>
        </w:rPr>
      </w:pPr>
    </w:p>
    <w:p w14:paraId="71EBD33A" w14:textId="4A58DBC0" w:rsidR="00D711C1" w:rsidRDefault="00206F36" w:rsidP="003F2D57">
      <w:pPr>
        <w:pStyle w:val="InsideAddress"/>
        <w:jc w:val="center"/>
        <w:rPr>
          <w:sz w:val="22"/>
          <w:szCs w:val="22"/>
        </w:rPr>
      </w:pPr>
      <w:r w:rsidRPr="0097026E">
        <w:rPr>
          <w:sz w:val="22"/>
          <w:szCs w:val="22"/>
        </w:rPr>
        <w:t>Dr S.M Khalil MBBS, MRCP.</w:t>
      </w:r>
    </w:p>
    <w:p w14:paraId="4DF33E40" w14:textId="41DCECE0" w:rsidR="0097026E" w:rsidRPr="0097026E" w:rsidRDefault="0097026E" w:rsidP="003F2D57">
      <w:pPr>
        <w:pStyle w:val="InsideAddress"/>
        <w:jc w:val="center"/>
        <w:rPr>
          <w:sz w:val="22"/>
          <w:szCs w:val="22"/>
        </w:rPr>
      </w:pPr>
      <w:r>
        <w:rPr>
          <w:sz w:val="22"/>
          <w:szCs w:val="22"/>
        </w:rPr>
        <w:t>Dr O. Sangosanya</w:t>
      </w:r>
      <w:r w:rsidR="001C389D">
        <w:rPr>
          <w:sz w:val="22"/>
          <w:szCs w:val="22"/>
        </w:rPr>
        <w:t xml:space="preserve"> MD</w:t>
      </w:r>
    </w:p>
    <w:p w14:paraId="52432F70" w14:textId="77777777" w:rsidR="003F2D57" w:rsidRPr="0097026E" w:rsidRDefault="003F2D57" w:rsidP="003F2D57">
      <w:pPr>
        <w:pStyle w:val="InsideAddress"/>
        <w:jc w:val="center"/>
        <w:rPr>
          <w:sz w:val="22"/>
          <w:szCs w:val="22"/>
        </w:rPr>
      </w:pPr>
    </w:p>
    <w:p w14:paraId="207F7199" w14:textId="77777777" w:rsidR="00584BB2" w:rsidRPr="0097026E" w:rsidRDefault="00584BB2" w:rsidP="00C4443C">
      <w:pPr>
        <w:pStyle w:val="InsideAddress"/>
        <w:jc w:val="center"/>
        <w:rPr>
          <w:b/>
          <w:sz w:val="22"/>
          <w:szCs w:val="22"/>
          <w:u w:val="single"/>
        </w:rPr>
      </w:pPr>
      <w:r w:rsidRPr="0097026E">
        <w:rPr>
          <w:b/>
          <w:sz w:val="22"/>
          <w:szCs w:val="22"/>
          <w:u w:val="single"/>
        </w:rPr>
        <w:t>Session Doctors</w:t>
      </w:r>
    </w:p>
    <w:p w14:paraId="2CB92C39" w14:textId="6FD53078" w:rsidR="00206F36" w:rsidRPr="0097026E" w:rsidRDefault="00584BB2" w:rsidP="00395F0B">
      <w:pPr>
        <w:pStyle w:val="InsideAddress"/>
        <w:jc w:val="center"/>
        <w:rPr>
          <w:sz w:val="22"/>
          <w:szCs w:val="22"/>
        </w:rPr>
      </w:pPr>
      <w:r w:rsidRPr="0097026E">
        <w:rPr>
          <w:sz w:val="22"/>
          <w:szCs w:val="22"/>
        </w:rPr>
        <w:t xml:space="preserve">Dr </w:t>
      </w:r>
      <w:r w:rsidR="001C389D">
        <w:rPr>
          <w:sz w:val="22"/>
          <w:szCs w:val="22"/>
        </w:rPr>
        <w:t>L.</w:t>
      </w:r>
      <w:r w:rsidR="001C389D" w:rsidRPr="0097026E">
        <w:rPr>
          <w:sz w:val="22"/>
          <w:szCs w:val="22"/>
        </w:rPr>
        <w:t xml:space="preserve"> Sarsam</w:t>
      </w:r>
      <w:r w:rsidR="00D563E5" w:rsidRPr="0097026E">
        <w:rPr>
          <w:sz w:val="22"/>
          <w:szCs w:val="22"/>
        </w:rPr>
        <w:t xml:space="preserve"> (Female)</w:t>
      </w:r>
    </w:p>
    <w:p w14:paraId="56E252E8" w14:textId="3E679A8B" w:rsidR="003D0238" w:rsidRPr="0097026E" w:rsidRDefault="003D0238" w:rsidP="00395F0B">
      <w:pPr>
        <w:pStyle w:val="InsideAddress"/>
        <w:jc w:val="center"/>
        <w:rPr>
          <w:sz w:val="22"/>
          <w:szCs w:val="22"/>
        </w:rPr>
      </w:pPr>
      <w:r w:rsidRPr="0097026E">
        <w:rPr>
          <w:sz w:val="22"/>
          <w:szCs w:val="22"/>
        </w:rPr>
        <w:t>D</w:t>
      </w:r>
      <w:r w:rsidR="001C389D">
        <w:rPr>
          <w:sz w:val="22"/>
          <w:szCs w:val="22"/>
        </w:rPr>
        <w:t xml:space="preserve">r </w:t>
      </w:r>
      <w:r w:rsidR="00BF3A97">
        <w:rPr>
          <w:sz w:val="22"/>
          <w:szCs w:val="22"/>
        </w:rPr>
        <w:t>A.</w:t>
      </w:r>
      <w:r w:rsidRPr="0097026E">
        <w:rPr>
          <w:sz w:val="22"/>
          <w:szCs w:val="22"/>
        </w:rPr>
        <w:t xml:space="preserve"> Mustafa (Female</w:t>
      </w:r>
      <w:r w:rsidR="000F0579" w:rsidRPr="0097026E">
        <w:rPr>
          <w:sz w:val="22"/>
          <w:szCs w:val="22"/>
        </w:rPr>
        <w:t>)</w:t>
      </w:r>
    </w:p>
    <w:p w14:paraId="43938412" w14:textId="4CC530A0" w:rsidR="00D25068" w:rsidRPr="0097026E" w:rsidRDefault="00D25068" w:rsidP="00395F0B">
      <w:pPr>
        <w:pStyle w:val="InsideAddress"/>
        <w:jc w:val="center"/>
        <w:rPr>
          <w:sz w:val="22"/>
          <w:szCs w:val="22"/>
        </w:rPr>
      </w:pPr>
      <w:r w:rsidRPr="0097026E">
        <w:rPr>
          <w:sz w:val="22"/>
          <w:szCs w:val="22"/>
        </w:rPr>
        <w:t>Dr</w:t>
      </w:r>
      <w:r w:rsidR="00BF3A97">
        <w:rPr>
          <w:sz w:val="22"/>
          <w:szCs w:val="22"/>
        </w:rPr>
        <w:t xml:space="preserve"> C.</w:t>
      </w:r>
      <w:r w:rsidRPr="0097026E">
        <w:rPr>
          <w:sz w:val="22"/>
          <w:szCs w:val="22"/>
        </w:rPr>
        <w:t xml:space="preserve"> </w:t>
      </w:r>
      <w:r w:rsidR="001C389D" w:rsidRPr="0097026E">
        <w:rPr>
          <w:sz w:val="22"/>
          <w:szCs w:val="22"/>
        </w:rPr>
        <w:t>Cyrus (</w:t>
      </w:r>
      <w:r w:rsidRPr="0097026E">
        <w:rPr>
          <w:sz w:val="22"/>
          <w:szCs w:val="22"/>
        </w:rPr>
        <w:t>Female</w:t>
      </w:r>
      <w:r w:rsidR="003F2D57" w:rsidRPr="0097026E">
        <w:rPr>
          <w:sz w:val="22"/>
          <w:szCs w:val="22"/>
        </w:rPr>
        <w:t>)</w:t>
      </w:r>
    </w:p>
    <w:p w14:paraId="584E56F4" w14:textId="3A73BD75" w:rsidR="003F2D57" w:rsidRPr="0097026E" w:rsidRDefault="003F2D57" w:rsidP="00BF3A97">
      <w:pPr>
        <w:pStyle w:val="InsideAddress"/>
        <w:jc w:val="center"/>
        <w:rPr>
          <w:sz w:val="22"/>
          <w:szCs w:val="22"/>
        </w:rPr>
      </w:pPr>
      <w:r w:rsidRPr="0097026E">
        <w:rPr>
          <w:sz w:val="22"/>
          <w:szCs w:val="22"/>
        </w:rPr>
        <w:t>Dr Asma Khalil (Female)</w:t>
      </w:r>
    </w:p>
    <w:p w14:paraId="0D3E6EB3" w14:textId="0538073A" w:rsidR="0044195D" w:rsidRDefault="0044195D" w:rsidP="00395F0B">
      <w:pPr>
        <w:pStyle w:val="InsideAddress"/>
        <w:jc w:val="center"/>
        <w:rPr>
          <w:sz w:val="22"/>
          <w:szCs w:val="22"/>
        </w:rPr>
      </w:pPr>
    </w:p>
    <w:p w14:paraId="2F29796F" w14:textId="77777777" w:rsidR="00584BB2" w:rsidRPr="0097026E" w:rsidRDefault="00584BB2" w:rsidP="00C4443C">
      <w:pPr>
        <w:pStyle w:val="InsideAddress"/>
        <w:jc w:val="center"/>
        <w:rPr>
          <w:b/>
          <w:sz w:val="22"/>
          <w:szCs w:val="22"/>
          <w:u w:val="single"/>
        </w:rPr>
      </w:pPr>
      <w:r w:rsidRPr="0097026E">
        <w:rPr>
          <w:b/>
          <w:sz w:val="22"/>
          <w:szCs w:val="22"/>
          <w:u w:val="single"/>
        </w:rPr>
        <w:t>Our Practice Nurse</w:t>
      </w:r>
      <w:r w:rsidR="00537E5E" w:rsidRPr="0097026E">
        <w:rPr>
          <w:b/>
          <w:sz w:val="22"/>
          <w:szCs w:val="22"/>
          <w:u w:val="single"/>
        </w:rPr>
        <w:t>s</w:t>
      </w:r>
      <w:r w:rsidRPr="0097026E">
        <w:rPr>
          <w:b/>
          <w:sz w:val="22"/>
          <w:szCs w:val="22"/>
          <w:u w:val="single"/>
        </w:rPr>
        <w:t>:</w:t>
      </w:r>
    </w:p>
    <w:p w14:paraId="652457D6" w14:textId="77777777" w:rsidR="00584BB2" w:rsidRPr="0097026E" w:rsidRDefault="00584BB2" w:rsidP="00395F0B">
      <w:pPr>
        <w:pStyle w:val="InsideAddress"/>
        <w:jc w:val="center"/>
        <w:rPr>
          <w:sz w:val="22"/>
          <w:szCs w:val="22"/>
        </w:rPr>
      </w:pPr>
      <w:r w:rsidRPr="0097026E">
        <w:rPr>
          <w:sz w:val="22"/>
          <w:szCs w:val="22"/>
        </w:rPr>
        <w:t>Sharron Pettitt Diploma - Nursing.</w:t>
      </w:r>
    </w:p>
    <w:p w14:paraId="3E4A95A4" w14:textId="77777777" w:rsidR="00C6169D" w:rsidRPr="0097026E" w:rsidRDefault="00C6169D" w:rsidP="00395F0B">
      <w:pPr>
        <w:pStyle w:val="InsideAddress"/>
        <w:jc w:val="center"/>
        <w:rPr>
          <w:sz w:val="22"/>
          <w:szCs w:val="22"/>
        </w:rPr>
      </w:pPr>
    </w:p>
    <w:p w14:paraId="4E5B99CE" w14:textId="704CABA0" w:rsidR="009D6276" w:rsidRDefault="009D6276" w:rsidP="00395F0B">
      <w:pPr>
        <w:pStyle w:val="InsideAddress"/>
        <w:jc w:val="center"/>
        <w:rPr>
          <w:b/>
          <w:sz w:val="22"/>
          <w:szCs w:val="22"/>
          <w:u w:val="single"/>
        </w:rPr>
      </w:pPr>
      <w:r w:rsidRPr="0097026E">
        <w:rPr>
          <w:b/>
          <w:sz w:val="22"/>
          <w:szCs w:val="22"/>
          <w:u w:val="single"/>
        </w:rPr>
        <w:t>Health Care Assistant</w:t>
      </w:r>
    </w:p>
    <w:p w14:paraId="1C3B8F87" w14:textId="7A984B4A" w:rsidR="003F2D57" w:rsidRPr="00BF3A97" w:rsidRDefault="00BF3A97" w:rsidP="00BF3A97">
      <w:pPr>
        <w:pStyle w:val="InsideAddress"/>
        <w:jc w:val="center"/>
        <w:rPr>
          <w:bCs w:val="0"/>
          <w:sz w:val="22"/>
          <w:szCs w:val="22"/>
        </w:rPr>
      </w:pPr>
      <w:r>
        <w:rPr>
          <w:bCs w:val="0"/>
          <w:sz w:val="22"/>
          <w:szCs w:val="22"/>
        </w:rPr>
        <w:t xml:space="preserve"> Emma Patterson</w:t>
      </w:r>
    </w:p>
    <w:p w14:paraId="46803D44" w14:textId="4CBCACFB" w:rsidR="00206F36" w:rsidRDefault="00206F36" w:rsidP="00395F0B">
      <w:pPr>
        <w:pStyle w:val="InsideAddress"/>
        <w:jc w:val="center"/>
        <w:rPr>
          <w:b/>
          <w:szCs w:val="24"/>
        </w:rPr>
      </w:pPr>
    </w:p>
    <w:p w14:paraId="40BB3A83" w14:textId="6E9AE0C8" w:rsidR="009D6276" w:rsidRPr="0097026E" w:rsidRDefault="00206F36" w:rsidP="00C4443C">
      <w:pPr>
        <w:pStyle w:val="InsideAddress"/>
        <w:jc w:val="center"/>
        <w:rPr>
          <w:b/>
          <w:sz w:val="22"/>
          <w:szCs w:val="22"/>
        </w:rPr>
      </w:pPr>
      <w:r w:rsidRPr="0097026E">
        <w:rPr>
          <w:b/>
          <w:sz w:val="22"/>
          <w:szCs w:val="22"/>
          <w:u w:val="single"/>
        </w:rPr>
        <w:t>Practice Manage</w:t>
      </w:r>
      <w:r w:rsidR="00C65B14">
        <w:rPr>
          <w:b/>
          <w:sz w:val="22"/>
          <w:szCs w:val="22"/>
          <w:u w:val="single"/>
        </w:rPr>
        <w:t>ment Team</w:t>
      </w:r>
      <w:r w:rsidRPr="0097026E">
        <w:rPr>
          <w:b/>
          <w:sz w:val="22"/>
          <w:szCs w:val="22"/>
          <w:u w:val="single"/>
        </w:rPr>
        <w:t>:</w:t>
      </w:r>
    </w:p>
    <w:p w14:paraId="291EF1E3" w14:textId="77777777" w:rsidR="00C65B14" w:rsidRDefault="00AF6D8F" w:rsidP="00395F0B">
      <w:pPr>
        <w:pStyle w:val="InsideAddress"/>
        <w:jc w:val="center"/>
        <w:rPr>
          <w:sz w:val="22"/>
          <w:szCs w:val="22"/>
        </w:rPr>
      </w:pPr>
      <w:r w:rsidRPr="0097026E">
        <w:rPr>
          <w:sz w:val="22"/>
          <w:szCs w:val="22"/>
        </w:rPr>
        <w:t>Miranda Rumble</w:t>
      </w:r>
      <w:r w:rsidR="00C65B14">
        <w:rPr>
          <w:sz w:val="22"/>
          <w:szCs w:val="22"/>
        </w:rPr>
        <w:t>-Practice Manager</w:t>
      </w:r>
    </w:p>
    <w:p w14:paraId="69C08123" w14:textId="217C908A" w:rsidR="00206F36" w:rsidRPr="00D563E5" w:rsidRDefault="00C65B14" w:rsidP="00395F0B">
      <w:pPr>
        <w:pStyle w:val="InsideAddress"/>
        <w:jc w:val="center"/>
        <w:rPr>
          <w:sz w:val="22"/>
          <w:szCs w:val="22"/>
        </w:rPr>
      </w:pPr>
      <w:r>
        <w:rPr>
          <w:sz w:val="22"/>
          <w:szCs w:val="22"/>
        </w:rPr>
        <w:t>Lorraine Baxter</w:t>
      </w:r>
      <w:r w:rsidR="00206F36" w:rsidRPr="00D563E5">
        <w:rPr>
          <w:sz w:val="22"/>
          <w:szCs w:val="22"/>
        </w:rPr>
        <w:br w:type="page"/>
      </w:r>
    </w:p>
    <w:p w14:paraId="0C63F82D" w14:textId="7967EB4C" w:rsidR="00206F36" w:rsidRPr="00492B7F" w:rsidRDefault="00B70A1C" w:rsidP="00F728E9">
      <w:pPr>
        <w:pStyle w:val="Heading1"/>
        <w:rPr>
          <w:rFonts w:ascii="Arial" w:hAnsi="Arial"/>
        </w:rPr>
      </w:pPr>
      <w:bookmarkStart w:id="0" w:name="_Toc251788852"/>
      <w:r>
        <w:rPr>
          <w:rFonts w:ascii="Arial" w:hAnsi="Arial"/>
        </w:rPr>
        <w:lastRenderedPageBreak/>
        <w:t>Welcome to Essex Way surgery</w:t>
      </w:r>
    </w:p>
    <w:p w14:paraId="65250EFC" w14:textId="7BEAF8C9" w:rsidR="00206F36" w:rsidRDefault="00206F36" w:rsidP="006440E0">
      <w:r w:rsidRPr="00492B7F">
        <w:t xml:space="preserve">Essex way surgery is conveniently situated in South Benfleet on a major bus route and close to </w:t>
      </w:r>
      <w:smartTag w:uri="urn:schemas-microsoft-com:office:smarttags" w:element="place">
        <w:r w:rsidRPr="00492B7F">
          <w:t>Benfleet</w:t>
        </w:r>
      </w:smartTag>
      <w:r w:rsidRPr="00492B7F">
        <w:t xml:space="preserve"> rail station. Our practice </w:t>
      </w:r>
      <w:r>
        <w:t xml:space="preserve">location </w:t>
      </w:r>
      <w:r w:rsidRPr="00492B7F">
        <w:t>is shown on the map below:</w:t>
      </w:r>
    </w:p>
    <w:p w14:paraId="59BCCF42" w14:textId="77777777" w:rsidR="00206F36" w:rsidRDefault="00206F36" w:rsidP="006440E0"/>
    <w:p w14:paraId="3B67FE87" w14:textId="77777777" w:rsidR="00206F36" w:rsidRDefault="009D3A5C" w:rsidP="006440E0">
      <w:r>
        <w:rPr>
          <w:b/>
          <w:bCs w:val="0"/>
          <w:noProof/>
          <w:sz w:val="36"/>
        </w:rPr>
        <w:drawing>
          <wp:inline distT="0" distB="0" distL="0" distR="0" wp14:anchorId="661E1CF9" wp14:editId="2C4A62E3">
            <wp:extent cx="4497705" cy="316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7705" cy="3168650"/>
                    </a:xfrm>
                    <a:prstGeom prst="rect">
                      <a:avLst/>
                    </a:prstGeom>
                    <a:noFill/>
                    <a:ln>
                      <a:noFill/>
                    </a:ln>
                  </pic:spPr>
                </pic:pic>
              </a:graphicData>
            </a:graphic>
          </wp:inline>
        </w:drawing>
      </w:r>
    </w:p>
    <w:p w14:paraId="1F9C5BEF" w14:textId="77777777" w:rsidR="00206F36" w:rsidRDefault="00206F36" w:rsidP="006440E0"/>
    <w:p w14:paraId="567C0A7A" w14:textId="7A069B87" w:rsidR="00206F36" w:rsidRDefault="00206F36" w:rsidP="001C389D">
      <w:r w:rsidRPr="0096685C">
        <w:t xml:space="preserve">The practice area covers the area between Victoria House Corner in Hadleigh and </w:t>
      </w:r>
      <w:r w:rsidR="001C389D" w:rsidRPr="0096685C">
        <w:t>Sadler’s</w:t>
      </w:r>
      <w:r w:rsidRPr="0096685C">
        <w:t xml:space="preserve"> Farm Roundabout on the A13 and A130, and between Benfleet Station in the south and Rayleigh Weir Roundabout in the north.</w:t>
      </w:r>
    </w:p>
    <w:p w14:paraId="6A897E68" w14:textId="77777777" w:rsidR="001C389D" w:rsidRPr="001C389D" w:rsidRDefault="001C389D" w:rsidP="001C389D"/>
    <w:p w14:paraId="6FAAD4DE" w14:textId="37C33911" w:rsidR="00206F36" w:rsidRDefault="00206F36" w:rsidP="006440E0">
      <w:pPr>
        <w:rPr>
          <w:szCs w:val="24"/>
        </w:rPr>
      </w:pPr>
      <w:r w:rsidRPr="00C4443C">
        <w:rPr>
          <w:szCs w:val="24"/>
        </w:rPr>
        <w:t>We have no car parking on the premises but have the station and short stay car parks close by. Parking is permitted in nearby streets excluding the hours between 2 and 3 pm.</w:t>
      </w:r>
    </w:p>
    <w:p w14:paraId="5771207C" w14:textId="77777777" w:rsidR="001C389D" w:rsidRPr="00C4443C" w:rsidRDefault="001C389D" w:rsidP="006440E0">
      <w:pPr>
        <w:rPr>
          <w:szCs w:val="24"/>
        </w:rPr>
      </w:pPr>
    </w:p>
    <w:p w14:paraId="07B52DBB" w14:textId="22BAC73C" w:rsidR="00206F36" w:rsidRPr="00C4443C" w:rsidRDefault="00206F36" w:rsidP="000C44FC">
      <w:pPr>
        <w:pStyle w:val="InsideAddress"/>
        <w:jc w:val="both"/>
        <w:rPr>
          <w:szCs w:val="24"/>
        </w:rPr>
      </w:pPr>
      <w:r w:rsidRPr="00C4443C">
        <w:rPr>
          <w:szCs w:val="24"/>
        </w:rPr>
        <w:lastRenderedPageBreak/>
        <w:t>The surgery provides disabled access with a ramp and assisted opening doors. We also have toilet facilities suitable for people with physical impairment.  There is a portable induction loop for those with hearing impairment.</w:t>
      </w:r>
    </w:p>
    <w:p w14:paraId="727A0FC0" w14:textId="4FBB397A" w:rsidR="00B70A1C" w:rsidRPr="00C4443C" w:rsidRDefault="00B70A1C" w:rsidP="000C44FC">
      <w:pPr>
        <w:pStyle w:val="InsideAddress"/>
        <w:jc w:val="both"/>
        <w:rPr>
          <w:szCs w:val="24"/>
        </w:rPr>
      </w:pPr>
    </w:p>
    <w:p w14:paraId="5C98D98E" w14:textId="678C7E68" w:rsidR="00B70A1C" w:rsidRPr="00C4443C" w:rsidRDefault="00B70A1C" w:rsidP="000C44FC">
      <w:pPr>
        <w:pStyle w:val="InsideAddress"/>
        <w:jc w:val="both"/>
        <w:rPr>
          <w:szCs w:val="24"/>
        </w:rPr>
      </w:pPr>
      <w:r w:rsidRPr="00C4443C">
        <w:rPr>
          <w:szCs w:val="24"/>
        </w:rPr>
        <w:t xml:space="preserve">Here at Essex Way </w:t>
      </w:r>
      <w:r w:rsidR="001C389D" w:rsidRPr="00C4443C">
        <w:rPr>
          <w:szCs w:val="24"/>
        </w:rPr>
        <w:t>Surgery,</w:t>
      </w:r>
      <w:r w:rsidRPr="00C4443C">
        <w:rPr>
          <w:szCs w:val="24"/>
        </w:rPr>
        <w:t xml:space="preserve"> we aspire to:</w:t>
      </w:r>
    </w:p>
    <w:p w14:paraId="1F64E679" w14:textId="4EAACF24" w:rsidR="00B70A1C" w:rsidRPr="00C4443C" w:rsidRDefault="00B70A1C" w:rsidP="00B70A1C">
      <w:pPr>
        <w:pStyle w:val="InsideAddress"/>
        <w:numPr>
          <w:ilvl w:val="0"/>
          <w:numId w:val="17"/>
        </w:numPr>
        <w:jc w:val="both"/>
        <w:rPr>
          <w:szCs w:val="24"/>
        </w:rPr>
      </w:pPr>
      <w:r w:rsidRPr="00C4443C">
        <w:rPr>
          <w:szCs w:val="24"/>
        </w:rPr>
        <w:t>Offer a high standard of medical care, recognising the importance of physical and psychological factors for health and wellbeing.</w:t>
      </w:r>
    </w:p>
    <w:p w14:paraId="09D969FA" w14:textId="78202B57" w:rsidR="00B70A1C" w:rsidRPr="00C4443C" w:rsidRDefault="00B70A1C" w:rsidP="00B70A1C">
      <w:pPr>
        <w:pStyle w:val="InsideAddress"/>
        <w:numPr>
          <w:ilvl w:val="0"/>
          <w:numId w:val="17"/>
        </w:numPr>
        <w:jc w:val="both"/>
        <w:rPr>
          <w:szCs w:val="24"/>
        </w:rPr>
      </w:pPr>
      <w:r w:rsidRPr="00C4443C">
        <w:rPr>
          <w:szCs w:val="24"/>
        </w:rPr>
        <w:t xml:space="preserve">Work in a partnership with our patients to provide care which is </w:t>
      </w:r>
      <w:r w:rsidR="001C389D" w:rsidRPr="00C4443C">
        <w:rPr>
          <w:szCs w:val="24"/>
        </w:rPr>
        <w:t>centred</w:t>
      </w:r>
      <w:r w:rsidRPr="00C4443C">
        <w:rPr>
          <w:szCs w:val="24"/>
        </w:rPr>
        <w:t xml:space="preserve"> around the needs of each patient.</w:t>
      </w:r>
    </w:p>
    <w:p w14:paraId="4CA813C2" w14:textId="41BD8C99" w:rsidR="00206F36" w:rsidRDefault="00B70A1C" w:rsidP="000C44FC">
      <w:pPr>
        <w:pStyle w:val="InsideAddress"/>
        <w:numPr>
          <w:ilvl w:val="0"/>
          <w:numId w:val="17"/>
        </w:numPr>
        <w:jc w:val="both"/>
        <w:rPr>
          <w:szCs w:val="24"/>
        </w:rPr>
      </w:pPr>
      <w:r w:rsidRPr="00C4443C">
        <w:rPr>
          <w:szCs w:val="24"/>
        </w:rPr>
        <w:t xml:space="preserve">Value and respect each person, regardless of age, sex, race, </w:t>
      </w:r>
      <w:r w:rsidR="001C389D" w:rsidRPr="00C4443C">
        <w:rPr>
          <w:szCs w:val="24"/>
        </w:rPr>
        <w:t>religion,</w:t>
      </w:r>
      <w:r w:rsidRPr="00C4443C">
        <w:rPr>
          <w:szCs w:val="24"/>
        </w:rPr>
        <w:t xml:space="preserve"> or creed.</w:t>
      </w:r>
    </w:p>
    <w:p w14:paraId="1FC79AF5" w14:textId="47906685" w:rsidR="00D30746" w:rsidRDefault="00D30746" w:rsidP="00D30746">
      <w:pPr>
        <w:pStyle w:val="InsideAddress"/>
        <w:jc w:val="both"/>
        <w:rPr>
          <w:szCs w:val="24"/>
        </w:rPr>
      </w:pPr>
    </w:p>
    <w:p w14:paraId="177F3092" w14:textId="77777777" w:rsidR="00D30746" w:rsidRPr="00D30746" w:rsidRDefault="00D30746" w:rsidP="00D30746">
      <w:pPr>
        <w:pStyle w:val="NormalWeb"/>
        <w:shd w:val="clear" w:color="auto" w:fill="FFFFFF"/>
        <w:spacing w:before="0" w:beforeAutospacing="0" w:after="0" w:afterAutospacing="0"/>
        <w:rPr>
          <w:rFonts w:ascii="Arial" w:hAnsi="Arial" w:cs="Arial"/>
          <w:color w:val="000000" w:themeColor="text1"/>
        </w:rPr>
      </w:pPr>
      <w:r w:rsidRPr="00D30746">
        <w:rPr>
          <w:rFonts w:ascii="Arial" w:hAnsi="Arial" w:cs="Arial"/>
          <w:color w:val="000000" w:themeColor="text1"/>
        </w:rPr>
        <w:t>Essex Way Surgery is part of the Benfleet PCN which consists of the following surgeries:</w:t>
      </w:r>
    </w:p>
    <w:p w14:paraId="0577087D"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Dr Khan and Partners (Rushbottom Lane)</w:t>
      </w:r>
    </w:p>
    <w:p w14:paraId="428D66C5"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Dr P A Patel</w:t>
      </w:r>
    </w:p>
    <w:p w14:paraId="45AC78B8"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The Hollies Surgery</w:t>
      </w:r>
    </w:p>
    <w:p w14:paraId="04A00CEE" w14:textId="77777777" w:rsidR="00D30746" w:rsidRPr="00D30746" w:rsidRDefault="00D30746" w:rsidP="00D30746">
      <w:pPr>
        <w:numPr>
          <w:ilvl w:val="0"/>
          <w:numId w:val="22"/>
        </w:numPr>
        <w:shd w:val="clear" w:color="auto" w:fill="FFFFFF"/>
        <w:rPr>
          <w:color w:val="000000" w:themeColor="text1"/>
          <w:szCs w:val="24"/>
        </w:rPr>
      </w:pPr>
      <w:r w:rsidRPr="00D30746">
        <w:rPr>
          <w:rStyle w:val="Strong"/>
          <w:color w:val="000000" w:themeColor="text1"/>
          <w:szCs w:val="24"/>
        </w:rPr>
        <w:t>Essex Way Surgery</w:t>
      </w:r>
    </w:p>
    <w:p w14:paraId="0B1CB106"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St George's Medical Practice (Rushbottom Lane)</w:t>
      </w:r>
    </w:p>
    <w:p w14:paraId="66BFED3F"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High Road Family Doctors</w:t>
      </w:r>
    </w:p>
    <w:p w14:paraId="6BFD8152" w14:textId="77777777" w:rsidR="00D30746" w:rsidRPr="00D30746" w:rsidRDefault="00D30746" w:rsidP="00D30746">
      <w:pPr>
        <w:numPr>
          <w:ilvl w:val="0"/>
          <w:numId w:val="22"/>
        </w:numPr>
        <w:shd w:val="clear" w:color="auto" w:fill="FFFFFF"/>
        <w:rPr>
          <w:color w:val="000000" w:themeColor="text1"/>
          <w:szCs w:val="24"/>
        </w:rPr>
      </w:pPr>
      <w:r w:rsidRPr="00D30746">
        <w:rPr>
          <w:color w:val="000000" w:themeColor="text1"/>
          <w:szCs w:val="24"/>
        </w:rPr>
        <w:t>Benfleet Surgery</w:t>
      </w:r>
    </w:p>
    <w:p w14:paraId="63E30460" w14:textId="4B475545" w:rsidR="00D30746" w:rsidRPr="00D30746" w:rsidRDefault="00D30746" w:rsidP="00D30746">
      <w:pPr>
        <w:pStyle w:val="NormalWeb"/>
        <w:shd w:val="clear" w:color="auto" w:fill="FFFFFF"/>
        <w:spacing w:before="0" w:beforeAutospacing="0" w:after="0" w:afterAutospacing="0"/>
        <w:rPr>
          <w:rFonts w:ascii="Arial" w:hAnsi="Arial" w:cs="Arial"/>
          <w:color w:val="000000" w:themeColor="text1"/>
        </w:rPr>
      </w:pPr>
      <w:r w:rsidRPr="00D30746">
        <w:rPr>
          <w:rFonts w:ascii="Arial" w:hAnsi="Arial" w:cs="Arial"/>
          <w:color w:val="000000" w:themeColor="text1"/>
        </w:rPr>
        <w:t>.</w:t>
      </w:r>
    </w:p>
    <w:p w14:paraId="172BC313" w14:textId="14D7B370" w:rsidR="00D30746" w:rsidRPr="00D30746" w:rsidRDefault="00D30746" w:rsidP="00D30746">
      <w:pPr>
        <w:pStyle w:val="NormalWeb"/>
        <w:shd w:val="clear" w:color="auto" w:fill="FFFFFF"/>
        <w:spacing w:before="0" w:beforeAutospacing="0" w:after="0" w:afterAutospacing="0"/>
        <w:rPr>
          <w:rFonts w:ascii="Arial" w:hAnsi="Arial" w:cs="Arial"/>
          <w:color w:val="000000" w:themeColor="text1"/>
        </w:rPr>
      </w:pPr>
      <w:r w:rsidRPr="00D30746">
        <w:rPr>
          <w:rFonts w:ascii="Arial" w:hAnsi="Arial" w:cs="Arial"/>
          <w:color w:val="000000" w:themeColor="text1"/>
        </w:rPr>
        <w:t>A primary care network consists of groups of general practices working together with a range of local providers, including across primary care, community services, social care and the voluntary sector, to offer more personalised, coordinated health and social care to their local populations.</w:t>
      </w:r>
    </w:p>
    <w:p w14:paraId="320B86E9" w14:textId="64E5FF7C" w:rsidR="00D30746" w:rsidRPr="00D30746" w:rsidRDefault="00D30746" w:rsidP="00D30746">
      <w:pPr>
        <w:pStyle w:val="NormalWeb"/>
        <w:shd w:val="clear" w:color="auto" w:fill="FFFFFF"/>
        <w:spacing w:before="0" w:beforeAutospacing="0" w:after="0" w:afterAutospacing="0"/>
        <w:rPr>
          <w:rFonts w:ascii="Arial" w:hAnsi="Arial" w:cs="Arial"/>
          <w:color w:val="000000" w:themeColor="text1"/>
        </w:rPr>
      </w:pPr>
      <w:r w:rsidRPr="00D30746">
        <w:rPr>
          <w:rFonts w:ascii="Arial" w:hAnsi="Arial" w:cs="Arial"/>
          <w:color w:val="000000" w:themeColor="text1"/>
        </w:rPr>
        <w:t>You can access the PCN website at: www.benfleetpcn.nhs.uk</w:t>
      </w:r>
    </w:p>
    <w:p w14:paraId="09B9DB08" w14:textId="77777777" w:rsidR="00D30746" w:rsidRPr="00C4443C" w:rsidRDefault="00D30746" w:rsidP="00D30746">
      <w:pPr>
        <w:pStyle w:val="InsideAddress"/>
        <w:jc w:val="both"/>
        <w:rPr>
          <w:szCs w:val="24"/>
        </w:rPr>
      </w:pPr>
    </w:p>
    <w:p w14:paraId="25ACF859" w14:textId="28ED7083" w:rsidR="00206F36" w:rsidRPr="00C4443C" w:rsidRDefault="00206F36" w:rsidP="00C4443C">
      <w:pPr>
        <w:pStyle w:val="Heading1"/>
        <w:rPr>
          <w:rFonts w:ascii="Arial" w:hAnsi="Arial"/>
          <w:sz w:val="24"/>
          <w:szCs w:val="24"/>
        </w:rPr>
      </w:pPr>
      <w:r w:rsidRPr="00C4443C">
        <w:rPr>
          <w:rFonts w:ascii="Arial" w:hAnsi="Arial"/>
          <w:sz w:val="24"/>
          <w:szCs w:val="24"/>
        </w:rPr>
        <w:lastRenderedPageBreak/>
        <w:t>HOW TO REGISTER</w:t>
      </w:r>
      <w:r w:rsidR="007A1E70">
        <w:rPr>
          <w:rFonts w:ascii="Arial" w:hAnsi="Arial"/>
          <w:sz w:val="24"/>
          <w:szCs w:val="24"/>
        </w:rPr>
        <w:t xml:space="preserve"> WITH THE PRACTICE</w:t>
      </w:r>
    </w:p>
    <w:p w14:paraId="25E2BA10" w14:textId="7C72390B" w:rsidR="00206F36" w:rsidRDefault="001C389D" w:rsidP="00DE0CAB">
      <w:pPr>
        <w:rPr>
          <w:szCs w:val="24"/>
        </w:rPr>
      </w:pPr>
      <w:r>
        <w:rPr>
          <w:szCs w:val="24"/>
        </w:rPr>
        <w:t xml:space="preserve">You may register at the Practice if you are living within the Practice boundary area by presenting yourself at the reception desk. Our Practice covers approximately a </w:t>
      </w:r>
      <w:r w:rsidR="004D608E">
        <w:rPr>
          <w:szCs w:val="24"/>
        </w:rPr>
        <w:t>5-mile</w:t>
      </w:r>
      <w:r>
        <w:rPr>
          <w:szCs w:val="24"/>
        </w:rPr>
        <w:t xml:space="preserve"> radius, please discuss your address with the Reception team who will advise you accordingly. You may register by completing the relevant registration form available from the reception or Practice website. You will need to provide photo identification and proof of address, </w:t>
      </w:r>
      <w:r w:rsidR="004D608E">
        <w:rPr>
          <w:szCs w:val="24"/>
        </w:rPr>
        <w:t>e.g.,</w:t>
      </w:r>
      <w:r w:rsidR="007A1E70">
        <w:rPr>
          <w:szCs w:val="24"/>
        </w:rPr>
        <w:t xml:space="preserve"> utility bill/passport. You will need to make an appointment with the Practice Health Care Assistant for a New Patient Health check prior to completion of registration.</w:t>
      </w:r>
    </w:p>
    <w:p w14:paraId="45FB5020" w14:textId="553DB131" w:rsidR="007A1E70" w:rsidRDefault="007A1E70" w:rsidP="00DE0CAB">
      <w:pPr>
        <w:rPr>
          <w:szCs w:val="24"/>
        </w:rPr>
      </w:pPr>
    </w:p>
    <w:p w14:paraId="3AC38F46" w14:textId="615E383B" w:rsidR="007A1E70" w:rsidRDefault="007A1E70" w:rsidP="00DE0CAB">
      <w:pPr>
        <w:rPr>
          <w:szCs w:val="24"/>
        </w:rPr>
      </w:pPr>
      <w:r>
        <w:rPr>
          <w:szCs w:val="24"/>
        </w:rPr>
        <w:t>You have the right to express a preference to see a particular Doctor and we will endeavour to meet such a preference where possible.</w:t>
      </w:r>
    </w:p>
    <w:p w14:paraId="76A011E3" w14:textId="77777777" w:rsidR="00242245" w:rsidRDefault="00242245" w:rsidP="00DE0CAB">
      <w:pPr>
        <w:rPr>
          <w:szCs w:val="24"/>
        </w:rPr>
      </w:pPr>
    </w:p>
    <w:p w14:paraId="30F27AD0" w14:textId="77777777" w:rsidR="00242245" w:rsidRPr="00C4443C" w:rsidRDefault="00242245" w:rsidP="00242245">
      <w:pPr>
        <w:rPr>
          <w:szCs w:val="24"/>
        </w:rPr>
      </w:pPr>
      <w:r>
        <w:rPr>
          <w:szCs w:val="24"/>
        </w:rPr>
        <w:t>The Practice has the right to refuse your registration on reasonable grounds, e.g., if you live outside the Practice area.</w:t>
      </w:r>
    </w:p>
    <w:p w14:paraId="1B378727" w14:textId="5D33FB86" w:rsidR="00206F36" w:rsidRPr="00C4443C" w:rsidRDefault="00206F36" w:rsidP="00C4443C">
      <w:pPr>
        <w:pStyle w:val="Heading1"/>
        <w:rPr>
          <w:rFonts w:ascii="Arial" w:hAnsi="Arial"/>
          <w:sz w:val="24"/>
          <w:szCs w:val="24"/>
        </w:rPr>
      </w:pPr>
      <w:r w:rsidRPr="00C4443C">
        <w:rPr>
          <w:rFonts w:ascii="Arial" w:hAnsi="Arial"/>
          <w:sz w:val="24"/>
          <w:szCs w:val="24"/>
        </w:rPr>
        <w:t xml:space="preserve">SURGERY </w:t>
      </w:r>
      <w:r w:rsidR="00C4443C" w:rsidRPr="00C4443C">
        <w:rPr>
          <w:rFonts w:ascii="Arial" w:hAnsi="Arial"/>
          <w:sz w:val="24"/>
          <w:szCs w:val="24"/>
        </w:rPr>
        <w:t xml:space="preserve">OPENING </w:t>
      </w:r>
      <w:bookmarkEnd w:id="0"/>
      <w:r w:rsidR="00C4443C" w:rsidRPr="00C4443C">
        <w:rPr>
          <w:rFonts w:ascii="Arial" w:hAnsi="Arial"/>
          <w:sz w:val="24"/>
          <w:szCs w:val="24"/>
        </w:rPr>
        <w:t>TIMES</w:t>
      </w:r>
    </w:p>
    <w:p w14:paraId="00C88019" w14:textId="77777777" w:rsidR="00C4443C" w:rsidRPr="00C4443C" w:rsidRDefault="00206F36" w:rsidP="005D7872">
      <w:pPr>
        <w:pStyle w:val="InsideAddress"/>
        <w:jc w:val="both"/>
        <w:rPr>
          <w:szCs w:val="24"/>
        </w:rPr>
      </w:pPr>
      <w:r w:rsidRPr="00C4443C">
        <w:rPr>
          <w:szCs w:val="24"/>
        </w:rPr>
        <w:t xml:space="preserve">Monday to Friday – Surgeries are by appointment only. </w:t>
      </w:r>
    </w:p>
    <w:p w14:paraId="05F6DDFD" w14:textId="7A095A28" w:rsidR="00C4443C" w:rsidRPr="00C4443C" w:rsidRDefault="00C4443C" w:rsidP="005D7872">
      <w:pPr>
        <w:pStyle w:val="InsideAddress"/>
        <w:jc w:val="both"/>
        <w:rPr>
          <w:szCs w:val="24"/>
        </w:rPr>
      </w:pPr>
      <w:r w:rsidRPr="00C4443C">
        <w:rPr>
          <w:szCs w:val="24"/>
        </w:rPr>
        <w:t>The surgery is open between 8.30am-6.30pm</w:t>
      </w:r>
    </w:p>
    <w:p w14:paraId="3C48A987" w14:textId="26E6F94E" w:rsidR="00206F36" w:rsidRPr="00C4443C" w:rsidRDefault="00206F36" w:rsidP="005D7872">
      <w:pPr>
        <w:pStyle w:val="InsideAddress"/>
        <w:jc w:val="both"/>
        <w:rPr>
          <w:szCs w:val="24"/>
        </w:rPr>
      </w:pPr>
      <w:r w:rsidRPr="00C4443C">
        <w:rPr>
          <w:szCs w:val="24"/>
        </w:rPr>
        <w:t>Telephones are answered from 8.00am-6.30pm.</w:t>
      </w:r>
    </w:p>
    <w:p w14:paraId="4A9C6906" w14:textId="77777777" w:rsidR="00543C95" w:rsidRPr="00C4443C" w:rsidRDefault="00543C95" w:rsidP="005D7872">
      <w:pPr>
        <w:pStyle w:val="InsideAddress"/>
        <w:jc w:val="both"/>
        <w:rPr>
          <w:szCs w:val="24"/>
        </w:rPr>
      </w:pPr>
    </w:p>
    <w:p w14:paraId="31A7AF65" w14:textId="03CE7264" w:rsidR="00206F36" w:rsidRPr="00C4443C" w:rsidRDefault="00543C95" w:rsidP="005D7872">
      <w:pPr>
        <w:pStyle w:val="InsideAddress"/>
        <w:jc w:val="both"/>
        <w:rPr>
          <w:szCs w:val="24"/>
        </w:rPr>
      </w:pPr>
      <w:r w:rsidRPr="00C4443C">
        <w:rPr>
          <w:szCs w:val="24"/>
        </w:rPr>
        <w:t>The Surgery is part of the GP Healthcare Alliance which offers routine appointments with a Doctor or Nurse at weekends.  Please contact reception to find out more</w:t>
      </w:r>
    </w:p>
    <w:p w14:paraId="0900742F" w14:textId="77777777" w:rsidR="009408B6" w:rsidRPr="00C4443C" w:rsidRDefault="009408B6" w:rsidP="005D7872">
      <w:pPr>
        <w:pStyle w:val="InsideAddress"/>
        <w:jc w:val="both"/>
        <w:rPr>
          <w:szCs w:val="24"/>
        </w:rPr>
      </w:pPr>
    </w:p>
    <w:p w14:paraId="267A3290" w14:textId="2B86C1DE" w:rsidR="009D6276" w:rsidRPr="00C4443C" w:rsidRDefault="00206F36" w:rsidP="005D7872">
      <w:pPr>
        <w:pStyle w:val="InsideAddress"/>
        <w:jc w:val="both"/>
        <w:rPr>
          <w:szCs w:val="24"/>
        </w:rPr>
      </w:pPr>
      <w:r w:rsidRPr="00C4443C">
        <w:rPr>
          <w:szCs w:val="24"/>
        </w:rPr>
        <w:t>There are occasional closures for on-going training, but these are advertised in advance.</w:t>
      </w:r>
    </w:p>
    <w:p w14:paraId="4AE402F2" w14:textId="09D60A5B" w:rsidR="00206F36" w:rsidRPr="00C4443C" w:rsidRDefault="00C4443C" w:rsidP="00C4443C">
      <w:pPr>
        <w:pStyle w:val="Heading1"/>
        <w:rPr>
          <w:rFonts w:ascii="Arial" w:hAnsi="Arial"/>
          <w:sz w:val="24"/>
          <w:szCs w:val="24"/>
        </w:rPr>
      </w:pPr>
      <w:r w:rsidRPr="00C4443C">
        <w:rPr>
          <w:rFonts w:ascii="Arial" w:hAnsi="Arial"/>
          <w:sz w:val="24"/>
          <w:szCs w:val="24"/>
        </w:rPr>
        <w:lastRenderedPageBreak/>
        <w:t>CONSULTATION TIMES</w:t>
      </w:r>
    </w:p>
    <w:p w14:paraId="2851EA7D" w14:textId="4C2801F7" w:rsidR="00206F36" w:rsidRPr="00C4443C" w:rsidRDefault="00DE0CAB" w:rsidP="005D7872">
      <w:pPr>
        <w:pStyle w:val="InsideAddress"/>
        <w:jc w:val="both"/>
        <w:rPr>
          <w:szCs w:val="24"/>
        </w:rPr>
      </w:pPr>
      <w:r w:rsidRPr="00C4443C">
        <w:rPr>
          <w:szCs w:val="24"/>
        </w:rPr>
        <w:t>Consultation times during core hours are generally</w:t>
      </w:r>
      <w:r w:rsidR="00206F36" w:rsidRPr="00C4443C">
        <w:rPr>
          <w:szCs w:val="24"/>
        </w:rPr>
        <w:t xml:space="preserve"> between 9.00am-12.00pm and 2.00pm-6.00pm</w:t>
      </w:r>
      <w:r w:rsidRPr="00C4443C">
        <w:rPr>
          <w:szCs w:val="24"/>
        </w:rPr>
        <w:t xml:space="preserve"> Monday-Friday.</w:t>
      </w:r>
      <w:r w:rsidR="00206F36" w:rsidRPr="00C4443C">
        <w:rPr>
          <w:szCs w:val="24"/>
        </w:rPr>
        <w:t xml:space="preserve">  The first available appointment will be given as required. (These may change due to holidays and training).  </w:t>
      </w:r>
      <w:r w:rsidRPr="00C4443C">
        <w:rPr>
          <w:szCs w:val="24"/>
        </w:rPr>
        <w:t xml:space="preserve">Reception is open to book appointments and answer telephone calls from 8.00am each morning. </w:t>
      </w:r>
    </w:p>
    <w:p w14:paraId="5301DF08" w14:textId="77777777" w:rsidR="00C4443C" w:rsidRPr="00C4443C" w:rsidRDefault="00C4443C" w:rsidP="005D7872">
      <w:pPr>
        <w:pStyle w:val="InsideAddress"/>
        <w:jc w:val="both"/>
        <w:rPr>
          <w:szCs w:val="24"/>
        </w:rPr>
      </w:pPr>
    </w:p>
    <w:p w14:paraId="23CB23FA" w14:textId="18A1C1E9" w:rsidR="0098412D" w:rsidRPr="0098412D" w:rsidRDefault="00DE0CAB" w:rsidP="00C4443C">
      <w:pPr>
        <w:pStyle w:val="InsideAddress"/>
        <w:jc w:val="both"/>
        <w:rPr>
          <w:b/>
          <w:bCs w:val="0"/>
          <w:szCs w:val="24"/>
        </w:rPr>
      </w:pPr>
      <w:r w:rsidRPr="00C4443C">
        <w:rPr>
          <w:b/>
          <w:bCs w:val="0"/>
          <w:szCs w:val="24"/>
        </w:rPr>
        <w:t xml:space="preserve">If you are unable to attend an </w:t>
      </w:r>
      <w:r w:rsidR="001C389D" w:rsidRPr="00C4443C">
        <w:rPr>
          <w:b/>
          <w:bCs w:val="0"/>
          <w:szCs w:val="24"/>
        </w:rPr>
        <w:t>appointment,</w:t>
      </w:r>
      <w:r w:rsidRPr="00C4443C">
        <w:rPr>
          <w:b/>
          <w:bCs w:val="0"/>
          <w:szCs w:val="24"/>
        </w:rPr>
        <w:t xml:space="preserve"> please let the surgery know as soon as possible as another patient may be able to use it.</w:t>
      </w:r>
    </w:p>
    <w:p w14:paraId="29BA49F2" w14:textId="77777777" w:rsidR="0098412D" w:rsidRPr="0098412D" w:rsidRDefault="0098412D" w:rsidP="0098412D">
      <w:pPr>
        <w:keepNext/>
        <w:spacing w:before="240" w:after="60"/>
        <w:jc w:val="both"/>
        <w:outlineLvl w:val="1"/>
        <w:rPr>
          <w:b/>
          <w:bCs w:val="0"/>
          <w:i/>
          <w:iCs/>
          <w:szCs w:val="24"/>
          <w:u w:val="single"/>
        </w:rPr>
      </w:pPr>
      <w:r w:rsidRPr="0098412D">
        <w:rPr>
          <w:b/>
          <w:i/>
          <w:iCs/>
          <w:szCs w:val="24"/>
          <w:u w:val="single"/>
        </w:rPr>
        <w:t>Can Your Pharmacist Help?</w:t>
      </w:r>
    </w:p>
    <w:p w14:paraId="045B871F" w14:textId="558A3E0B" w:rsidR="0098412D" w:rsidRPr="0098412D" w:rsidRDefault="0098412D" w:rsidP="0098412D">
      <w:pPr>
        <w:jc w:val="both"/>
        <w:rPr>
          <w:szCs w:val="24"/>
        </w:rPr>
      </w:pPr>
      <w:r w:rsidRPr="0098412D">
        <w:rPr>
          <w:szCs w:val="24"/>
        </w:rPr>
        <w:t>Your Pharmacist is your most accessible high street health professional.  He or she will have had to obtain a Degree in Pharmacy (3 to 4 years at University) and passed entrance qualification examinations to be able to practice</w:t>
      </w:r>
      <w:r>
        <w:rPr>
          <w:szCs w:val="24"/>
        </w:rPr>
        <w:t>.</w:t>
      </w:r>
    </w:p>
    <w:p w14:paraId="465B6F6D" w14:textId="77777777" w:rsidR="0098412D" w:rsidRPr="0098412D" w:rsidRDefault="0098412D" w:rsidP="0098412D">
      <w:pPr>
        <w:jc w:val="both"/>
        <w:rPr>
          <w:szCs w:val="24"/>
        </w:rPr>
      </w:pPr>
      <w:r w:rsidRPr="0098412D">
        <w:rPr>
          <w:szCs w:val="24"/>
        </w:rPr>
        <w:t>As well as being on hand to answer any questions you may have about your prescription medications, your Pharmacist can provide treatment and advice on many minor ailments that may not require you to visit your G.P.  Many powerful medications are now available without a prescription.  Your Pharmacist can help select the medication best suited for you, based on your ailment and other medications, which you may already be taking.</w:t>
      </w:r>
    </w:p>
    <w:p w14:paraId="3CCE8728" w14:textId="77777777" w:rsidR="0098412D" w:rsidRPr="0098412D" w:rsidRDefault="0098412D" w:rsidP="0098412D">
      <w:pPr>
        <w:jc w:val="both"/>
        <w:rPr>
          <w:szCs w:val="24"/>
        </w:rPr>
      </w:pPr>
    </w:p>
    <w:p w14:paraId="5A23EC36" w14:textId="77777777" w:rsidR="0098412D" w:rsidRPr="0098412D" w:rsidRDefault="0098412D" w:rsidP="0098412D">
      <w:pPr>
        <w:jc w:val="both"/>
        <w:rPr>
          <w:szCs w:val="24"/>
        </w:rPr>
      </w:pPr>
      <w:r w:rsidRPr="0098412D">
        <w:rPr>
          <w:szCs w:val="24"/>
        </w:rPr>
        <w:t>All this without even making an appointment!</w:t>
      </w:r>
    </w:p>
    <w:p w14:paraId="2F29B5ED" w14:textId="77777777" w:rsidR="0098412D" w:rsidRPr="0098412D" w:rsidRDefault="0098412D" w:rsidP="0098412D">
      <w:pPr>
        <w:jc w:val="both"/>
        <w:rPr>
          <w:szCs w:val="24"/>
        </w:rPr>
      </w:pPr>
    </w:p>
    <w:p w14:paraId="02FCDC63" w14:textId="3017B5AF" w:rsidR="0098412D" w:rsidRPr="0098412D" w:rsidRDefault="0098412D" w:rsidP="0098412D">
      <w:pPr>
        <w:jc w:val="both"/>
        <w:rPr>
          <w:szCs w:val="24"/>
        </w:rPr>
      </w:pPr>
      <w:r w:rsidRPr="0098412D">
        <w:rPr>
          <w:szCs w:val="24"/>
        </w:rPr>
        <w:t>If the Pharmacist thinks your complaint needs prescription treatment or is of a more serious nature, then they will refer you to your G.P.</w:t>
      </w:r>
    </w:p>
    <w:p w14:paraId="399F6DF3" w14:textId="77777777" w:rsidR="0098412D" w:rsidRPr="0098412D" w:rsidRDefault="0098412D" w:rsidP="0098412D">
      <w:pPr>
        <w:rPr>
          <w:b/>
          <w:i/>
          <w:color w:val="000000" w:themeColor="text1"/>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8412D">
        <w:rPr>
          <w:i/>
          <w:noProof/>
          <w:color w:val="000000" w:themeColor="text1"/>
          <w:sz w:val="22"/>
          <w:szCs w:val="22"/>
        </w:rPr>
        <w:lastRenderedPageBreak/>
        <w:drawing>
          <wp:anchor distT="0" distB="0" distL="114300" distR="114300" simplePos="0" relativeHeight="251659264" behindDoc="1" locked="0" layoutInCell="1" allowOverlap="1" wp14:anchorId="027EF4D0" wp14:editId="5B827D91">
            <wp:simplePos x="0" y="0"/>
            <wp:positionH relativeFrom="column">
              <wp:posOffset>4914900</wp:posOffset>
            </wp:positionH>
            <wp:positionV relativeFrom="paragraph">
              <wp:posOffset>88265</wp:posOffset>
            </wp:positionV>
            <wp:extent cx="1857375" cy="1419225"/>
            <wp:effectExtent l="0" t="0" r="9525" b="9525"/>
            <wp:wrapTight wrapText="bothSides">
              <wp:wrapPolygon edited="0">
                <wp:start x="11963" y="0"/>
                <wp:lineTo x="10412" y="0"/>
                <wp:lineTo x="1994" y="4059"/>
                <wp:lineTo x="0" y="6958"/>
                <wp:lineTo x="0" y="11017"/>
                <wp:lineTo x="1772" y="13917"/>
                <wp:lineTo x="2880" y="13917"/>
                <wp:lineTo x="6868" y="18556"/>
                <wp:lineTo x="7089" y="19136"/>
                <wp:lineTo x="9305" y="21455"/>
                <wp:lineTo x="9748" y="21455"/>
                <wp:lineTo x="11520" y="21455"/>
                <wp:lineTo x="14400" y="21455"/>
                <wp:lineTo x="17280" y="20005"/>
                <wp:lineTo x="17058" y="18556"/>
                <wp:lineTo x="18388" y="13917"/>
                <wp:lineTo x="18166" y="11307"/>
                <wp:lineTo x="17502" y="9278"/>
                <wp:lineTo x="21489" y="6668"/>
                <wp:lineTo x="21489" y="4639"/>
                <wp:lineTo x="16837" y="4639"/>
                <wp:lineTo x="13957" y="290"/>
                <wp:lineTo x="13735" y="0"/>
                <wp:lineTo x="11963" y="0"/>
              </wp:wrapPolygon>
            </wp:wrapTight>
            <wp:docPr id="4" name="Picture 4"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lxasse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12D">
        <w:rPr>
          <w:b/>
          <w:i/>
          <w:color w:val="000000" w:themeColor="text1"/>
          <w:sz w:val="22"/>
          <w:szCs w:val="2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 Things To Ask Myself Before I See The Doctor </w:t>
      </w:r>
    </w:p>
    <w:p w14:paraId="3449CEA9" w14:textId="77777777" w:rsidR="0098412D" w:rsidRPr="0098412D" w:rsidRDefault="0098412D" w:rsidP="0098412D">
      <w:pPr>
        <w:rPr>
          <w:b/>
          <w:smallCaps/>
          <w:color w:val="000000" w:themeColor="text1"/>
          <w:sz w:val="22"/>
          <w:szCs w:val="22"/>
        </w:rPr>
      </w:pPr>
    </w:p>
    <w:p w14:paraId="0E89E989"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Do I Want To Get From this Visit?</w:t>
      </w:r>
    </w:p>
    <w:p w14:paraId="5BD0F2D3"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Do I Need To Say To The doctor?</w:t>
      </w:r>
    </w:p>
    <w:p w14:paraId="7A00827C"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Do I Need To Know From The Doctor?</w:t>
      </w:r>
    </w:p>
    <w:p w14:paraId="009AB63A"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Is My Priority For This Visit?</w:t>
      </w:r>
    </w:p>
    <w:p w14:paraId="4A4D8731"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Am I Already Doing To Help Myself?</w:t>
      </w:r>
    </w:p>
    <w:p w14:paraId="1B483E84"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How Am I Feeling Today?</w:t>
      </w:r>
    </w:p>
    <w:p w14:paraId="3D93197B"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How Have I Felt Since The Last Visit, And What Difficulties Have I Had?</w:t>
      </w:r>
    </w:p>
    <w:p w14:paraId="4F45611E"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Have I Achieved Since The Last Visit?  What Is My Next Goal?</w:t>
      </w:r>
    </w:p>
    <w:p w14:paraId="2448D2C5" w14:textId="77777777"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What Else Is Happening In My Life To Affect My Health?</w:t>
      </w:r>
    </w:p>
    <w:p w14:paraId="5B84C3D6" w14:textId="12A3783F" w:rsidR="0098412D" w:rsidRPr="0098412D" w:rsidRDefault="0098412D" w:rsidP="0098412D">
      <w:pPr>
        <w:numPr>
          <w:ilvl w:val="0"/>
          <w:numId w:val="21"/>
        </w:numPr>
        <w:rPr>
          <w:color w:val="000000" w:themeColor="text1"/>
          <w:sz w:val="22"/>
          <w:szCs w:val="22"/>
          <w14:shadow w14:blurRad="50800" w14:dist="38100" w14:dir="2700000" w14:sx="100000" w14:sy="100000" w14:kx="0" w14:ky="0" w14:algn="tl">
            <w14:srgbClr w14:val="000000">
              <w14:alpha w14:val="60000"/>
            </w14:srgbClr>
          </w14:shadow>
        </w:rPr>
      </w:pPr>
      <w:r w:rsidRPr="0098412D">
        <w:rPr>
          <w:color w:val="000000" w:themeColor="text1"/>
          <w:sz w:val="22"/>
          <w:szCs w:val="22"/>
          <w14:shadow w14:blurRad="50800" w14:dist="38100" w14:dir="2700000" w14:sx="100000" w14:sy="100000" w14:kx="0" w14:ky="0" w14:algn="tl">
            <w14:srgbClr w14:val="000000">
              <w14:alpha w14:val="60000"/>
            </w14:srgbClr>
          </w14:shadow>
        </w:rPr>
        <w:t>Is There Something I May Find Difficult To Talk About Today?</w:t>
      </w:r>
    </w:p>
    <w:p w14:paraId="788B0E1D" w14:textId="77777777" w:rsidR="0098412D" w:rsidRPr="00C4443C" w:rsidRDefault="0098412D" w:rsidP="00C4443C">
      <w:pPr>
        <w:pStyle w:val="InsideAddress"/>
        <w:jc w:val="both"/>
        <w:rPr>
          <w:b/>
          <w:bCs w:val="0"/>
          <w:color w:val="365F91" w:themeColor="accent1" w:themeShade="BF"/>
          <w:szCs w:val="24"/>
        </w:rPr>
      </w:pPr>
    </w:p>
    <w:p w14:paraId="096926A0" w14:textId="21FB7828" w:rsidR="004B6FBF" w:rsidRDefault="004B6FBF" w:rsidP="001C389D">
      <w:pPr>
        <w:pStyle w:val="InsideAddress"/>
        <w:jc w:val="both"/>
        <w:rPr>
          <w:szCs w:val="24"/>
        </w:rPr>
      </w:pPr>
    </w:p>
    <w:p w14:paraId="17C843D2" w14:textId="77777777" w:rsidR="004B6FBF" w:rsidRPr="00350978" w:rsidRDefault="004B6FBF" w:rsidP="004B6FBF">
      <w:pPr>
        <w:pStyle w:val="Heading4"/>
        <w:rPr>
          <w:rFonts w:ascii="Arial" w:hAnsi="Arial" w:cs="Arial"/>
          <w:b/>
          <w:bCs w:val="0"/>
          <w:i w:val="0"/>
          <w:iCs w:val="0"/>
        </w:rPr>
      </w:pPr>
      <w:r w:rsidRPr="00350978">
        <w:rPr>
          <w:rFonts w:ascii="Arial" w:hAnsi="Arial" w:cs="Arial"/>
          <w:b/>
          <w:bCs w:val="0"/>
          <w:i w:val="0"/>
          <w:iCs w:val="0"/>
        </w:rPr>
        <w:t>ONLINE SERVICES</w:t>
      </w:r>
    </w:p>
    <w:p w14:paraId="78DE8C47" w14:textId="58F2993E" w:rsidR="004B6FBF" w:rsidRDefault="004B6FBF" w:rsidP="004B6FBF">
      <w:pPr>
        <w:pStyle w:val="Heading4"/>
        <w:rPr>
          <w:rStyle w:val="Hyperlink"/>
          <w:rFonts w:ascii="Arial" w:hAnsi="Arial" w:cs="Arial"/>
        </w:rPr>
      </w:pPr>
      <w:r w:rsidRPr="00350978">
        <w:rPr>
          <w:rFonts w:ascii="Arial" w:hAnsi="Arial" w:cs="Arial"/>
          <w:i w:val="0"/>
          <w:iCs w:val="0"/>
          <w:color w:val="auto"/>
        </w:rPr>
        <w:t>Essex Way Surgery have online services available for registered patients. You can book future appointments, order repeat prescriptions, and view your detail coded data patient record online. If you wish to use these online services, you will need to register for them at the Practice. For security reasons we require sight of evidence of identity such as your driving licence, utility bill or bank statement. When you register for the online services, you will be given a sheet with a username and password to enable you to log on to the online service through our website</w:t>
      </w:r>
      <w:r w:rsidRPr="00350978">
        <w:rPr>
          <w:color w:val="auto"/>
        </w:rPr>
        <w:t xml:space="preserve"> </w:t>
      </w:r>
      <w:hyperlink r:id="rId10" w:history="1">
        <w:r w:rsidRPr="00282C46">
          <w:rPr>
            <w:rStyle w:val="Hyperlink"/>
            <w:rFonts w:ascii="Arial" w:hAnsi="Arial" w:cs="Arial"/>
          </w:rPr>
          <w:t>www.essexway.surgery.co.uk</w:t>
        </w:r>
      </w:hyperlink>
    </w:p>
    <w:p w14:paraId="503D5D60" w14:textId="77777777" w:rsidR="004B6FBF" w:rsidRDefault="004B6FBF" w:rsidP="004B6FBF"/>
    <w:p w14:paraId="5EDA4481" w14:textId="76CDCCF9" w:rsidR="004B6FBF" w:rsidRPr="004B6FBF" w:rsidRDefault="004B6FBF" w:rsidP="004B6FBF">
      <w:r>
        <w:lastRenderedPageBreak/>
        <w:t xml:space="preserve">Please email: </w:t>
      </w:r>
      <w:hyperlink r:id="rId11" w:history="1">
        <w:r w:rsidRPr="002E73FE">
          <w:rPr>
            <w:rStyle w:val="Hyperlink"/>
            <w:rFonts w:cs="Arial"/>
          </w:rPr>
          <w:t>essexway.surgery@nhs.net</w:t>
        </w:r>
      </w:hyperlink>
      <w:r>
        <w:t xml:space="preserve"> or ask at reception for further details.</w:t>
      </w:r>
    </w:p>
    <w:p w14:paraId="035FB644" w14:textId="3CA59640" w:rsidR="00206F36" w:rsidRPr="00C4443C" w:rsidRDefault="007A1E70" w:rsidP="00792781">
      <w:pPr>
        <w:pStyle w:val="Heading1"/>
        <w:rPr>
          <w:rFonts w:ascii="Arial" w:hAnsi="Arial"/>
          <w:sz w:val="24"/>
          <w:szCs w:val="24"/>
        </w:rPr>
      </w:pPr>
      <w:r>
        <w:rPr>
          <w:rFonts w:ascii="Arial" w:hAnsi="Arial"/>
          <w:sz w:val="24"/>
          <w:szCs w:val="24"/>
        </w:rPr>
        <w:t>URGENT APPOINTMENTS</w:t>
      </w:r>
    </w:p>
    <w:p w14:paraId="46AA1F41" w14:textId="6A7D30A8" w:rsidR="007A1E70" w:rsidRDefault="007A1E70" w:rsidP="000C44FC">
      <w:pPr>
        <w:pStyle w:val="InsideAddress"/>
        <w:jc w:val="both"/>
        <w:rPr>
          <w:szCs w:val="24"/>
        </w:rPr>
      </w:pPr>
      <w:r>
        <w:rPr>
          <w:szCs w:val="24"/>
        </w:rPr>
        <w:t>A proportion of each day’s appointments are reserved for emergency bookings, these are particularly appropriate for acute illnesses and they may be with a Doctor, Practice Nurse or Pharmacist.</w:t>
      </w:r>
    </w:p>
    <w:p w14:paraId="5FC07ED0" w14:textId="77777777" w:rsidR="004B6FBF" w:rsidRDefault="004B6FBF" w:rsidP="000C44FC">
      <w:pPr>
        <w:pStyle w:val="InsideAddress"/>
        <w:jc w:val="both"/>
        <w:rPr>
          <w:szCs w:val="24"/>
        </w:rPr>
      </w:pPr>
    </w:p>
    <w:p w14:paraId="028B81CF" w14:textId="756BAEC1" w:rsidR="007A1E70" w:rsidRPr="00C4443C" w:rsidRDefault="007A1E70" w:rsidP="000C44FC">
      <w:pPr>
        <w:pStyle w:val="InsideAddress"/>
        <w:jc w:val="both"/>
        <w:rPr>
          <w:szCs w:val="24"/>
        </w:rPr>
      </w:pPr>
      <w:r>
        <w:rPr>
          <w:szCs w:val="24"/>
        </w:rPr>
        <w:t>Our Receptionists are trained to help you make the best use of Doctor’s time and hope you understand at times they may not be able to satisfy your requests com</w:t>
      </w:r>
      <w:r w:rsidR="001C4816">
        <w:rPr>
          <w:szCs w:val="24"/>
        </w:rPr>
        <w:t>p</w:t>
      </w:r>
      <w:r>
        <w:rPr>
          <w:szCs w:val="24"/>
        </w:rPr>
        <w:t>letely.</w:t>
      </w:r>
    </w:p>
    <w:p w14:paraId="084DA2A6" w14:textId="6853F96C" w:rsidR="00206F36" w:rsidRPr="00C4443C" w:rsidRDefault="00206F36" w:rsidP="007A1E70">
      <w:pPr>
        <w:pStyle w:val="Heading1"/>
        <w:rPr>
          <w:rFonts w:ascii="Arial" w:hAnsi="Arial"/>
          <w:b w:val="0"/>
          <w:bCs/>
          <w:sz w:val="24"/>
          <w:szCs w:val="24"/>
        </w:rPr>
      </w:pPr>
      <w:r w:rsidRPr="00C4443C">
        <w:rPr>
          <w:rFonts w:ascii="Arial" w:hAnsi="Arial"/>
          <w:sz w:val="24"/>
          <w:szCs w:val="24"/>
        </w:rPr>
        <w:t xml:space="preserve">HOME VISITS </w:t>
      </w:r>
      <w:r w:rsidR="00D30746">
        <w:rPr>
          <w:rFonts w:ascii="Arial" w:hAnsi="Arial"/>
          <w:sz w:val="24"/>
          <w:szCs w:val="24"/>
        </w:rPr>
        <w:t>HOUSEBOUND PATIENTS</w:t>
      </w:r>
    </w:p>
    <w:p w14:paraId="25656251" w14:textId="55DA434A" w:rsidR="00206F36" w:rsidRDefault="007A1E70" w:rsidP="00492B7F">
      <w:pPr>
        <w:pStyle w:val="InsideAddress"/>
        <w:jc w:val="both"/>
        <w:rPr>
          <w:szCs w:val="24"/>
        </w:rPr>
      </w:pPr>
      <w:r>
        <w:rPr>
          <w:szCs w:val="24"/>
        </w:rPr>
        <w:t>Please contact the Surgery before 10.30am. A Doctor may telephone you back as it may be that your problem can be dealt with by telephone advice. Visits are only done when, in judgement of the Clinician</w:t>
      </w:r>
      <w:r w:rsidR="008213A9">
        <w:rPr>
          <w:szCs w:val="24"/>
        </w:rPr>
        <w:t>, they are justified by clinical need. Home visits should be requested by 10.30am unless an emergency so that they may be allocated to Doctors in the most effective way</w:t>
      </w:r>
    </w:p>
    <w:p w14:paraId="287F1D2F" w14:textId="77777777" w:rsidR="00D30746" w:rsidRPr="00C4443C" w:rsidRDefault="00D30746" w:rsidP="00D30746">
      <w:pPr>
        <w:pStyle w:val="Heading1"/>
        <w:rPr>
          <w:rFonts w:ascii="Arial" w:hAnsi="Arial"/>
          <w:sz w:val="24"/>
          <w:szCs w:val="24"/>
        </w:rPr>
      </w:pPr>
      <w:r w:rsidRPr="00C4443C">
        <w:rPr>
          <w:rFonts w:ascii="Arial" w:hAnsi="Arial"/>
          <w:sz w:val="24"/>
          <w:szCs w:val="24"/>
        </w:rPr>
        <w:t>REPEAT PRESCRIPTIONS</w:t>
      </w:r>
    </w:p>
    <w:p w14:paraId="2F8F54AA" w14:textId="77777777" w:rsidR="00D30746" w:rsidRPr="00D30746" w:rsidRDefault="00D30746" w:rsidP="00D30746">
      <w:pPr>
        <w:pStyle w:val="Heading4"/>
        <w:rPr>
          <w:rFonts w:ascii="Arial" w:hAnsi="Arial" w:cs="Arial"/>
          <w:i w:val="0"/>
          <w:iCs w:val="0"/>
          <w:color w:val="000000" w:themeColor="text1"/>
        </w:rPr>
      </w:pPr>
      <w:r w:rsidRPr="00D30746">
        <w:rPr>
          <w:rFonts w:ascii="Arial" w:hAnsi="Arial" w:cs="Arial"/>
          <w:i w:val="0"/>
          <w:iCs w:val="0"/>
          <w:color w:val="000000" w:themeColor="text1"/>
        </w:rPr>
        <w:t xml:space="preserve">Prescription requests should be made (using the computer print-out) in person, by post, by email to </w:t>
      </w:r>
      <w:hyperlink r:id="rId12" w:history="1">
        <w:r w:rsidRPr="00D30746">
          <w:rPr>
            <w:rStyle w:val="Hyperlink"/>
            <w:rFonts w:ascii="Arial" w:hAnsi="Arial" w:cs="Arial"/>
            <w:i w:val="0"/>
            <w:iCs w:val="0"/>
            <w:color w:val="000000" w:themeColor="text1"/>
            <w:szCs w:val="24"/>
          </w:rPr>
          <w:t>essexway.surgery@nhs.net</w:t>
        </w:r>
      </w:hyperlink>
      <w:r w:rsidRPr="00D30746">
        <w:rPr>
          <w:rFonts w:ascii="Arial" w:hAnsi="Arial" w:cs="Arial"/>
          <w:i w:val="0"/>
          <w:iCs w:val="0"/>
          <w:color w:val="000000" w:themeColor="text1"/>
        </w:rPr>
        <w:t xml:space="preserve"> or via the Practice Website using our online services or by arrangement with your own chemist. We do not accept telephone requests for prescriptions. We require 48 hours (2 working days) notice for all prescription requests. You will be asked to see the Clinician from time to time to monitor your treatment: Please book a review appointment for this.</w:t>
      </w:r>
    </w:p>
    <w:p w14:paraId="315445A0" w14:textId="77777777" w:rsidR="00D30746" w:rsidRPr="00D30746" w:rsidRDefault="00D30746" w:rsidP="00492B7F">
      <w:pPr>
        <w:pStyle w:val="InsideAddress"/>
        <w:jc w:val="both"/>
        <w:rPr>
          <w:color w:val="000000" w:themeColor="text1"/>
          <w:szCs w:val="24"/>
        </w:rPr>
      </w:pPr>
    </w:p>
    <w:p w14:paraId="3D354BDE" w14:textId="0E8C79C6" w:rsidR="00206F36" w:rsidRPr="00C4443C" w:rsidRDefault="00206F36" w:rsidP="00792781">
      <w:pPr>
        <w:pStyle w:val="Heading1"/>
        <w:rPr>
          <w:rFonts w:ascii="Arial" w:hAnsi="Arial"/>
          <w:sz w:val="24"/>
          <w:szCs w:val="24"/>
        </w:rPr>
      </w:pPr>
      <w:r w:rsidRPr="00C4443C">
        <w:rPr>
          <w:rFonts w:ascii="Arial" w:hAnsi="Arial"/>
          <w:sz w:val="24"/>
          <w:szCs w:val="24"/>
        </w:rPr>
        <w:lastRenderedPageBreak/>
        <w:t xml:space="preserve">TEST RESULTS </w:t>
      </w:r>
    </w:p>
    <w:p w14:paraId="2E34D4B1" w14:textId="52AFEEFB" w:rsidR="00792781" w:rsidRDefault="008213A9" w:rsidP="00934089">
      <w:pPr>
        <w:pStyle w:val="InsideAddress"/>
        <w:jc w:val="both"/>
        <w:rPr>
          <w:szCs w:val="24"/>
        </w:rPr>
      </w:pPr>
      <w:r>
        <w:rPr>
          <w:szCs w:val="24"/>
        </w:rPr>
        <w:t>If you would like to check your test results please telephone between 2.00pm-4.</w:t>
      </w:r>
      <w:r w:rsidR="00792781">
        <w:rPr>
          <w:szCs w:val="24"/>
        </w:rPr>
        <w:t>00</w:t>
      </w:r>
      <w:r>
        <w:rPr>
          <w:szCs w:val="24"/>
        </w:rPr>
        <w:t>pm for blood tests, X-rays etc. If you do not have a follow up appointment with your Doctor, it is advisable to check your own results by contacting the Surgery. You can also register for online services and request that you have access to you</w:t>
      </w:r>
      <w:r w:rsidR="00792781">
        <w:rPr>
          <w:szCs w:val="24"/>
        </w:rPr>
        <w:t xml:space="preserve">r </w:t>
      </w:r>
      <w:r>
        <w:rPr>
          <w:szCs w:val="24"/>
        </w:rPr>
        <w:t>blood test</w:t>
      </w:r>
      <w:r w:rsidR="00792781">
        <w:rPr>
          <w:szCs w:val="24"/>
        </w:rPr>
        <w:t xml:space="preserve"> results online.</w:t>
      </w:r>
    </w:p>
    <w:p w14:paraId="5038C59A" w14:textId="77777777" w:rsidR="00792781" w:rsidRPr="00792781" w:rsidRDefault="00792781" w:rsidP="00792781">
      <w:pPr>
        <w:pStyle w:val="Heading2"/>
      </w:pPr>
    </w:p>
    <w:p w14:paraId="3423D3B3" w14:textId="1C1A1E5B" w:rsidR="00792781" w:rsidRDefault="00792781" w:rsidP="00792781">
      <w:pPr>
        <w:pStyle w:val="Heading3"/>
        <w:rPr>
          <w:rFonts w:ascii="Arial" w:hAnsi="Arial" w:cs="Arial"/>
          <w:b/>
          <w:bCs w:val="0"/>
          <w:color w:val="365F91" w:themeColor="accent1" w:themeShade="BF"/>
        </w:rPr>
      </w:pPr>
      <w:bookmarkStart w:id="1" w:name="_Hlk101437934"/>
      <w:r w:rsidRPr="00792781">
        <w:rPr>
          <w:rFonts w:ascii="Arial" w:hAnsi="Arial" w:cs="Arial"/>
          <w:b/>
          <w:bCs w:val="0"/>
          <w:color w:val="365F91" w:themeColor="accent1" w:themeShade="BF"/>
        </w:rPr>
        <w:t>OUT OF HOURS</w:t>
      </w:r>
    </w:p>
    <w:bookmarkEnd w:id="1"/>
    <w:p w14:paraId="310B5CE8" w14:textId="69B00BDC" w:rsidR="00792781" w:rsidRDefault="00792781" w:rsidP="00792781">
      <w:r>
        <w:t>Between 6.30pm and 8.00am Monday to Friday and at the weekend</w:t>
      </w:r>
      <w:r w:rsidR="00EC547A">
        <w:t>s and Bank holidays</w:t>
      </w:r>
      <w:r>
        <w:t xml:space="preserve"> the surgery is closed. If you need </w:t>
      </w:r>
      <w:r w:rsidR="00EC547A">
        <w:t xml:space="preserve">urgent advice or need to see a doctor during these </w:t>
      </w:r>
      <w:r w:rsidR="004D608E">
        <w:t>times,</w:t>
      </w:r>
      <w:r w:rsidR="00EC547A">
        <w:t xml:space="preserve"> please telephone NHS 111 </w:t>
      </w:r>
      <w:r w:rsidR="004D608E">
        <w:t>alternately you</w:t>
      </w:r>
      <w:r w:rsidR="00EC547A">
        <w:t xml:space="preserve"> can access the service at </w:t>
      </w:r>
      <w:hyperlink r:id="rId13" w:history="1">
        <w:r w:rsidR="00EC547A" w:rsidRPr="005F0F41">
          <w:rPr>
            <w:rStyle w:val="Hyperlink"/>
            <w:rFonts w:cs="Arial"/>
          </w:rPr>
          <w:t>http://www.nhs.direct.nhs.uk/</w:t>
        </w:r>
      </w:hyperlink>
    </w:p>
    <w:p w14:paraId="219998A7" w14:textId="54AA59EF" w:rsidR="004B6FBF" w:rsidRDefault="00EC547A" w:rsidP="00D30746">
      <w:pPr>
        <w:rPr>
          <w:b/>
          <w:bCs w:val="0"/>
        </w:rPr>
      </w:pPr>
      <w:r w:rsidRPr="00EC547A">
        <w:rPr>
          <w:b/>
          <w:bCs w:val="0"/>
        </w:rPr>
        <w:t xml:space="preserve">If you have a </w:t>
      </w:r>
      <w:r w:rsidR="004D608E" w:rsidRPr="00EC547A">
        <w:rPr>
          <w:b/>
          <w:bCs w:val="0"/>
        </w:rPr>
        <w:t>life-threatening</w:t>
      </w:r>
      <w:r w:rsidRPr="00EC547A">
        <w:rPr>
          <w:b/>
          <w:bCs w:val="0"/>
        </w:rPr>
        <w:t xml:space="preserve"> medical </w:t>
      </w:r>
      <w:r w:rsidR="004D608E" w:rsidRPr="00EC547A">
        <w:rPr>
          <w:b/>
          <w:bCs w:val="0"/>
        </w:rPr>
        <w:t>emergency,</w:t>
      </w:r>
      <w:r w:rsidRPr="00EC547A">
        <w:rPr>
          <w:b/>
          <w:bCs w:val="0"/>
        </w:rPr>
        <w:t xml:space="preserve"> please call 999</w:t>
      </w:r>
    </w:p>
    <w:p w14:paraId="264914B8" w14:textId="219BEA30" w:rsidR="00D30746" w:rsidRPr="00D30746" w:rsidRDefault="00D30746" w:rsidP="00D30746">
      <w:pPr>
        <w:rPr>
          <w:b/>
          <w:bCs w:val="0"/>
        </w:rPr>
      </w:pPr>
      <w:r>
        <w:rPr>
          <w:b/>
          <w:bCs w:val="0"/>
        </w:rPr>
        <w:t>Please not during Bank Holidays you can access Pharmacy opening times via the Practice Website: essexway.surgery.co.uk</w:t>
      </w:r>
    </w:p>
    <w:p w14:paraId="2CF47A81" w14:textId="77777777" w:rsidR="004B6FBF" w:rsidRDefault="004B6FBF" w:rsidP="00EC547A">
      <w:pPr>
        <w:pStyle w:val="Heading3"/>
        <w:rPr>
          <w:rFonts w:ascii="Arial" w:hAnsi="Arial" w:cs="Arial"/>
          <w:b/>
          <w:bCs w:val="0"/>
          <w:color w:val="365F91" w:themeColor="accent1" w:themeShade="BF"/>
        </w:rPr>
      </w:pPr>
    </w:p>
    <w:p w14:paraId="13AC78D3" w14:textId="448E94EF" w:rsidR="00792781" w:rsidRPr="00EC547A" w:rsidRDefault="00EC547A" w:rsidP="00EC547A">
      <w:pPr>
        <w:pStyle w:val="Heading3"/>
        <w:rPr>
          <w:rFonts w:ascii="Arial" w:hAnsi="Arial" w:cs="Arial"/>
          <w:b/>
          <w:bCs w:val="0"/>
          <w:color w:val="365F91" w:themeColor="accent1" w:themeShade="BF"/>
        </w:rPr>
      </w:pPr>
      <w:r>
        <w:rPr>
          <w:rFonts w:ascii="Arial" w:hAnsi="Arial" w:cs="Arial"/>
          <w:b/>
          <w:bCs w:val="0"/>
          <w:color w:val="365F91" w:themeColor="accent1" w:themeShade="BF"/>
        </w:rPr>
        <w:t>CLINICS AND OTHER SERVICES</w:t>
      </w:r>
    </w:p>
    <w:p w14:paraId="5C121467" w14:textId="2F3C8BB0" w:rsidR="00792781" w:rsidRDefault="00EC547A" w:rsidP="00934089">
      <w:pPr>
        <w:pStyle w:val="InsideAddress"/>
        <w:jc w:val="both"/>
        <w:rPr>
          <w:b/>
          <w:bCs w:val="0"/>
          <w:szCs w:val="24"/>
        </w:rPr>
      </w:pPr>
      <w:r w:rsidRPr="00EC547A">
        <w:rPr>
          <w:b/>
          <w:bCs w:val="0"/>
          <w:szCs w:val="24"/>
        </w:rPr>
        <w:t xml:space="preserve">Cervical </w:t>
      </w:r>
      <w:r>
        <w:rPr>
          <w:b/>
          <w:bCs w:val="0"/>
          <w:szCs w:val="24"/>
        </w:rPr>
        <w:t>S</w:t>
      </w:r>
      <w:r w:rsidRPr="00EC547A">
        <w:rPr>
          <w:b/>
          <w:bCs w:val="0"/>
          <w:szCs w:val="24"/>
        </w:rPr>
        <w:t xml:space="preserve">mear Tests </w:t>
      </w:r>
    </w:p>
    <w:p w14:paraId="3CDF0BA6" w14:textId="16CEAAEC" w:rsidR="00EC547A" w:rsidRDefault="00EC547A" w:rsidP="00934089">
      <w:pPr>
        <w:pStyle w:val="InsideAddress"/>
        <w:jc w:val="both"/>
        <w:rPr>
          <w:szCs w:val="24"/>
        </w:rPr>
      </w:pPr>
      <w:r>
        <w:rPr>
          <w:szCs w:val="24"/>
        </w:rPr>
        <w:t xml:space="preserve">Cervical Smear Clinic is held at the surgery with the Practice Nurse. We encourage women to be checked for the prevention of cervical cancers. Should you not wish </w:t>
      </w:r>
      <w:r w:rsidR="004D608E">
        <w:rPr>
          <w:szCs w:val="24"/>
        </w:rPr>
        <w:t>would have</w:t>
      </w:r>
      <w:r>
        <w:rPr>
          <w:szCs w:val="24"/>
        </w:rPr>
        <w:t xml:space="preserve"> this, please see our </w:t>
      </w:r>
      <w:r w:rsidR="004D608E">
        <w:rPr>
          <w:szCs w:val="24"/>
        </w:rPr>
        <w:t>Nurse,</w:t>
      </w:r>
      <w:r>
        <w:rPr>
          <w:szCs w:val="24"/>
        </w:rPr>
        <w:t xml:space="preserve"> and sign the disclaimer.</w:t>
      </w:r>
    </w:p>
    <w:p w14:paraId="003EA182" w14:textId="77777777" w:rsidR="00242245" w:rsidRDefault="00242245" w:rsidP="00934089">
      <w:pPr>
        <w:pStyle w:val="InsideAddress"/>
        <w:jc w:val="both"/>
        <w:rPr>
          <w:b/>
          <w:bCs w:val="0"/>
          <w:szCs w:val="24"/>
        </w:rPr>
      </w:pPr>
    </w:p>
    <w:p w14:paraId="420E9ADD" w14:textId="7DC6A7CD" w:rsidR="00EC547A" w:rsidRDefault="00EC547A" w:rsidP="00934089">
      <w:pPr>
        <w:pStyle w:val="InsideAddress"/>
        <w:jc w:val="both"/>
        <w:rPr>
          <w:b/>
          <w:bCs w:val="0"/>
          <w:szCs w:val="24"/>
        </w:rPr>
      </w:pPr>
      <w:r w:rsidRPr="00EC547A">
        <w:rPr>
          <w:b/>
          <w:bCs w:val="0"/>
          <w:szCs w:val="24"/>
        </w:rPr>
        <w:t>Immunisation Clinics</w:t>
      </w:r>
    </w:p>
    <w:p w14:paraId="6D0625EF" w14:textId="1C900967" w:rsidR="00EC547A" w:rsidRDefault="001C4816" w:rsidP="00934089">
      <w:pPr>
        <w:pStyle w:val="InsideAddress"/>
        <w:jc w:val="both"/>
        <w:rPr>
          <w:szCs w:val="24"/>
        </w:rPr>
      </w:pPr>
      <w:r>
        <w:rPr>
          <w:szCs w:val="24"/>
        </w:rPr>
        <w:t>A Child immunisation clinic is held at the surgery with the Practice Nurse. Please bring your child’s red book with you when you attend for the appointment.</w:t>
      </w:r>
    </w:p>
    <w:p w14:paraId="7E79421E" w14:textId="77777777" w:rsidR="00D30746" w:rsidRDefault="00D30746" w:rsidP="00934089">
      <w:pPr>
        <w:pStyle w:val="InsideAddress"/>
        <w:jc w:val="both"/>
        <w:rPr>
          <w:szCs w:val="24"/>
        </w:rPr>
      </w:pPr>
    </w:p>
    <w:p w14:paraId="1C0C16FC" w14:textId="77777777" w:rsidR="00D30746" w:rsidRDefault="00D30746" w:rsidP="00934089">
      <w:pPr>
        <w:pStyle w:val="InsideAddress"/>
        <w:jc w:val="both"/>
        <w:rPr>
          <w:szCs w:val="24"/>
        </w:rPr>
      </w:pPr>
    </w:p>
    <w:p w14:paraId="5D05F09B" w14:textId="0CEA8564" w:rsidR="001C4816" w:rsidRDefault="001C4816" w:rsidP="00934089">
      <w:pPr>
        <w:pStyle w:val="InsideAddress"/>
        <w:jc w:val="both"/>
        <w:rPr>
          <w:b/>
          <w:bCs w:val="0"/>
          <w:szCs w:val="24"/>
        </w:rPr>
      </w:pPr>
      <w:r w:rsidRPr="001C4816">
        <w:rPr>
          <w:b/>
          <w:bCs w:val="0"/>
          <w:szCs w:val="24"/>
        </w:rPr>
        <w:lastRenderedPageBreak/>
        <w:t>Diabetic Clinic</w:t>
      </w:r>
    </w:p>
    <w:p w14:paraId="293A75CA" w14:textId="343E9107" w:rsidR="001C4816" w:rsidRDefault="001C4816" w:rsidP="00934089">
      <w:pPr>
        <w:pStyle w:val="InsideAddress"/>
        <w:jc w:val="both"/>
        <w:rPr>
          <w:szCs w:val="24"/>
        </w:rPr>
      </w:pPr>
      <w:r>
        <w:rPr>
          <w:szCs w:val="24"/>
        </w:rPr>
        <w:t>We hold regular diabetic clinics at the surgery offering the opportunity for education regarding diabetes, monitoring its control and enabling the early detection of complications. We review our diabetic patients every 6 months.</w:t>
      </w:r>
    </w:p>
    <w:p w14:paraId="5F4E9926" w14:textId="65563E50" w:rsidR="001C4816" w:rsidRDefault="001C4816" w:rsidP="00934089">
      <w:pPr>
        <w:pStyle w:val="InsideAddress"/>
        <w:jc w:val="both"/>
        <w:rPr>
          <w:szCs w:val="24"/>
        </w:rPr>
      </w:pPr>
    </w:p>
    <w:p w14:paraId="38A17867" w14:textId="3D06B2BE" w:rsidR="001C4816" w:rsidRDefault="001C4816" w:rsidP="00934089">
      <w:pPr>
        <w:pStyle w:val="InsideAddress"/>
        <w:jc w:val="both"/>
        <w:rPr>
          <w:b/>
          <w:bCs w:val="0"/>
          <w:szCs w:val="24"/>
        </w:rPr>
      </w:pPr>
      <w:r w:rsidRPr="001C4816">
        <w:rPr>
          <w:b/>
          <w:bCs w:val="0"/>
          <w:szCs w:val="24"/>
        </w:rPr>
        <w:t>Child Health Surveillance</w:t>
      </w:r>
    </w:p>
    <w:p w14:paraId="4503FCCA" w14:textId="69BFF243" w:rsidR="001C4816" w:rsidRDefault="001C4816" w:rsidP="00934089">
      <w:pPr>
        <w:pStyle w:val="InsideAddress"/>
        <w:jc w:val="both"/>
        <w:rPr>
          <w:szCs w:val="24"/>
        </w:rPr>
      </w:pPr>
      <w:r>
        <w:rPr>
          <w:szCs w:val="24"/>
        </w:rPr>
        <w:t xml:space="preserve">Routine child health surveillance checks are carried out at </w:t>
      </w:r>
      <w:r w:rsidR="00521268">
        <w:rPr>
          <w:szCs w:val="24"/>
        </w:rPr>
        <w:t>6</w:t>
      </w:r>
      <w:r>
        <w:rPr>
          <w:szCs w:val="24"/>
        </w:rPr>
        <w:t xml:space="preserve"> weeks by the Doctor at the same time as the </w:t>
      </w:r>
      <w:r w:rsidR="004D608E">
        <w:rPr>
          <w:szCs w:val="24"/>
        </w:rPr>
        <w:t>mother’s</w:t>
      </w:r>
      <w:r>
        <w:rPr>
          <w:szCs w:val="24"/>
        </w:rPr>
        <w:t xml:space="preserve"> postnatal examination.</w:t>
      </w:r>
    </w:p>
    <w:p w14:paraId="359CF064" w14:textId="60BF0770" w:rsidR="001C4816" w:rsidRDefault="001C4816" w:rsidP="00934089">
      <w:pPr>
        <w:pStyle w:val="InsideAddress"/>
        <w:jc w:val="both"/>
        <w:rPr>
          <w:szCs w:val="24"/>
        </w:rPr>
      </w:pPr>
    </w:p>
    <w:p w14:paraId="1B8D4F19" w14:textId="03BDE0C4" w:rsidR="001C4816" w:rsidRDefault="001C4816" w:rsidP="00934089">
      <w:pPr>
        <w:pStyle w:val="InsideAddress"/>
        <w:jc w:val="both"/>
        <w:rPr>
          <w:b/>
          <w:bCs w:val="0"/>
          <w:szCs w:val="24"/>
        </w:rPr>
      </w:pPr>
      <w:r w:rsidRPr="001C4816">
        <w:rPr>
          <w:b/>
          <w:bCs w:val="0"/>
          <w:szCs w:val="24"/>
        </w:rPr>
        <w:t>Antenatal Care</w:t>
      </w:r>
    </w:p>
    <w:p w14:paraId="26646C50" w14:textId="1EAA9564" w:rsidR="004D608E" w:rsidRPr="00D30746" w:rsidRDefault="004D608E" w:rsidP="00D30746">
      <w:pPr>
        <w:pStyle w:val="Heading4"/>
        <w:rPr>
          <w:rFonts w:ascii="Arial" w:hAnsi="Arial" w:cs="Arial"/>
          <w:i w:val="0"/>
          <w:iCs w:val="0"/>
          <w:color w:val="000000" w:themeColor="text1"/>
        </w:rPr>
      </w:pPr>
      <w:r w:rsidRPr="00D30746">
        <w:rPr>
          <w:rFonts w:ascii="Arial" w:hAnsi="Arial" w:cs="Arial"/>
          <w:i w:val="0"/>
          <w:iCs w:val="0"/>
          <w:color w:val="000000" w:themeColor="text1"/>
        </w:rPr>
        <w:t xml:space="preserve">If you are pregnant please contact the Pregnancy booking line on 01702-385393 or email: </w:t>
      </w:r>
      <w:hyperlink r:id="rId14" w:history="1">
        <w:r w:rsidRPr="00D30746">
          <w:rPr>
            <w:rStyle w:val="Hyperlink"/>
            <w:rFonts w:ascii="Arial" w:hAnsi="Arial" w:cs="Arial"/>
            <w:i w:val="0"/>
            <w:iCs w:val="0"/>
            <w:color w:val="000000" w:themeColor="text1"/>
            <w:szCs w:val="24"/>
          </w:rPr>
          <w:t>pregnancybookingline@southend.nhs.uk</w:t>
        </w:r>
      </w:hyperlink>
      <w:r w:rsidRPr="00D30746">
        <w:rPr>
          <w:rFonts w:ascii="Arial" w:hAnsi="Arial" w:cs="Arial"/>
          <w:i w:val="0"/>
          <w:iCs w:val="0"/>
          <w:color w:val="000000" w:themeColor="text1"/>
        </w:rPr>
        <w:t xml:space="preserve"> Please leave a short message and the Midwife will contact you within 5 working days, your details will also be passed to the Community Midwife who will then contact you to arrange your ante-natal care.</w:t>
      </w:r>
    </w:p>
    <w:p w14:paraId="1131CE09" w14:textId="3EB9E54B" w:rsidR="004D608E" w:rsidRDefault="004D608E" w:rsidP="00934089">
      <w:pPr>
        <w:pStyle w:val="InsideAddress"/>
        <w:jc w:val="both"/>
        <w:rPr>
          <w:szCs w:val="24"/>
        </w:rPr>
      </w:pPr>
    </w:p>
    <w:p w14:paraId="7C9E46A8" w14:textId="1E274190" w:rsidR="004D608E" w:rsidRDefault="004D608E" w:rsidP="00934089">
      <w:pPr>
        <w:pStyle w:val="InsideAddress"/>
        <w:jc w:val="both"/>
        <w:rPr>
          <w:b/>
          <w:bCs w:val="0"/>
          <w:szCs w:val="24"/>
        </w:rPr>
      </w:pPr>
      <w:r w:rsidRPr="004D608E">
        <w:rPr>
          <w:b/>
          <w:bCs w:val="0"/>
          <w:szCs w:val="24"/>
        </w:rPr>
        <w:t>Family Planning</w:t>
      </w:r>
    </w:p>
    <w:p w14:paraId="630AEDDA" w14:textId="23C7B199" w:rsidR="004D608E" w:rsidRDefault="004D608E" w:rsidP="00934089">
      <w:pPr>
        <w:pStyle w:val="InsideAddress"/>
        <w:jc w:val="both"/>
        <w:rPr>
          <w:szCs w:val="24"/>
        </w:rPr>
      </w:pPr>
      <w:r>
        <w:rPr>
          <w:szCs w:val="24"/>
        </w:rPr>
        <w:t>A full range of family planning services are offered by the Doctors and Nurses. This includes a variety of services such as contraceptive pills, contraceptive injections and coil removal.</w:t>
      </w:r>
    </w:p>
    <w:p w14:paraId="3EF4F600" w14:textId="568E3969" w:rsidR="004D608E" w:rsidRPr="004D608E" w:rsidRDefault="004D608E" w:rsidP="00934089">
      <w:pPr>
        <w:pStyle w:val="InsideAddress"/>
        <w:jc w:val="both"/>
        <w:rPr>
          <w:b/>
          <w:bCs w:val="0"/>
          <w:szCs w:val="24"/>
        </w:rPr>
      </w:pPr>
    </w:p>
    <w:p w14:paraId="293D6210" w14:textId="48F0DEAC" w:rsidR="004D608E" w:rsidRDefault="004D608E" w:rsidP="00934089">
      <w:pPr>
        <w:pStyle w:val="InsideAddress"/>
        <w:jc w:val="both"/>
        <w:rPr>
          <w:b/>
          <w:bCs w:val="0"/>
          <w:szCs w:val="24"/>
        </w:rPr>
      </w:pPr>
      <w:r w:rsidRPr="004D608E">
        <w:rPr>
          <w:b/>
          <w:bCs w:val="0"/>
          <w:szCs w:val="24"/>
        </w:rPr>
        <w:t>Holiday Vaccination</w:t>
      </w:r>
    </w:p>
    <w:p w14:paraId="5B9B4C3E" w14:textId="45C00CE5" w:rsidR="004D608E" w:rsidRDefault="004D608E" w:rsidP="00934089">
      <w:pPr>
        <w:pStyle w:val="InsideAddress"/>
        <w:jc w:val="both"/>
        <w:rPr>
          <w:color w:val="000000" w:themeColor="text1"/>
          <w:szCs w:val="24"/>
          <w:shd w:val="clear" w:color="auto" w:fill="FFFFFF"/>
        </w:rPr>
      </w:pPr>
      <w:r w:rsidRPr="004D608E">
        <w:rPr>
          <w:color w:val="000000" w:themeColor="text1"/>
          <w:szCs w:val="24"/>
          <w:shd w:val="clear" w:color="auto" w:fill="FFFFFF"/>
        </w:rPr>
        <w:t>If you require any vaccinations relating to foreign travel you need to make an appointment with your local travel clinic or pharmacy (details below) to discuss your travel arrangements.  This will include which countries and areas within countries that you are visiting to determine what vaccinations are required</w:t>
      </w:r>
    </w:p>
    <w:p w14:paraId="5C6297DB" w14:textId="3AD2C7A0" w:rsidR="004D608E" w:rsidRPr="00734C43" w:rsidRDefault="004D608E" w:rsidP="004D608E">
      <w:pPr>
        <w:pStyle w:val="Heading2"/>
        <w:rPr>
          <w:rFonts w:ascii="Arial" w:hAnsi="Arial" w:cs="Arial"/>
          <w:b/>
          <w:bCs w:val="0"/>
          <w:color w:val="000000" w:themeColor="text1"/>
          <w:sz w:val="24"/>
          <w:szCs w:val="24"/>
        </w:rPr>
      </w:pPr>
      <w:r w:rsidRPr="00734C43">
        <w:rPr>
          <w:rFonts w:ascii="Arial" w:hAnsi="Arial" w:cs="Arial"/>
          <w:b/>
          <w:bCs w:val="0"/>
          <w:color w:val="000000" w:themeColor="text1"/>
          <w:sz w:val="24"/>
          <w:szCs w:val="24"/>
        </w:rPr>
        <w:lastRenderedPageBreak/>
        <w:t>MASTA Travel Clinic -Tel:01702 715615</w:t>
      </w:r>
    </w:p>
    <w:p w14:paraId="362F3127" w14:textId="43410C15" w:rsidR="004D608E" w:rsidRPr="00734C43" w:rsidRDefault="004D608E" w:rsidP="004D608E">
      <w:pPr>
        <w:pStyle w:val="Heading2"/>
        <w:rPr>
          <w:rFonts w:ascii="Arial" w:hAnsi="Arial" w:cs="Arial"/>
          <w:b/>
          <w:bCs w:val="0"/>
          <w:color w:val="000000" w:themeColor="text1"/>
          <w:sz w:val="24"/>
          <w:szCs w:val="24"/>
        </w:rPr>
      </w:pPr>
      <w:r w:rsidRPr="00734C43">
        <w:rPr>
          <w:rFonts w:ascii="Arial" w:hAnsi="Arial" w:cs="Arial"/>
          <w:b/>
          <w:bCs w:val="0"/>
          <w:color w:val="000000" w:themeColor="text1"/>
          <w:sz w:val="24"/>
          <w:szCs w:val="24"/>
        </w:rPr>
        <w:t>Daynite Pharmacy -Tel: 01702 559173</w:t>
      </w:r>
    </w:p>
    <w:p w14:paraId="61FE6CB2" w14:textId="014BA2F2" w:rsidR="004D608E" w:rsidRPr="00734C43" w:rsidRDefault="004D608E" w:rsidP="004D608E">
      <w:pPr>
        <w:pStyle w:val="Heading2"/>
        <w:rPr>
          <w:rFonts w:ascii="Arial" w:hAnsi="Arial" w:cs="Arial"/>
          <w:b/>
          <w:bCs w:val="0"/>
          <w:color w:val="000000" w:themeColor="text1"/>
          <w:sz w:val="24"/>
          <w:szCs w:val="24"/>
        </w:rPr>
      </w:pPr>
      <w:r w:rsidRPr="00734C43">
        <w:rPr>
          <w:rFonts w:ascii="Arial" w:hAnsi="Arial" w:cs="Arial"/>
          <w:b/>
          <w:bCs w:val="0"/>
          <w:color w:val="000000" w:themeColor="text1"/>
          <w:sz w:val="24"/>
          <w:szCs w:val="24"/>
        </w:rPr>
        <w:t>Superdrug- healthclinics.superdrug.com</w:t>
      </w:r>
    </w:p>
    <w:p w14:paraId="0A4D5B0B" w14:textId="77777777" w:rsidR="00D30746" w:rsidRDefault="00D30746" w:rsidP="003E5D2B">
      <w:pPr>
        <w:rPr>
          <w:b/>
          <w:bCs w:val="0"/>
        </w:rPr>
      </w:pPr>
    </w:p>
    <w:p w14:paraId="68E55756" w14:textId="122AAD77" w:rsidR="003E5D2B" w:rsidRDefault="003E5D2B" w:rsidP="003E5D2B">
      <w:pPr>
        <w:rPr>
          <w:b/>
          <w:bCs w:val="0"/>
        </w:rPr>
      </w:pPr>
      <w:r w:rsidRPr="003E5D2B">
        <w:rPr>
          <w:b/>
          <w:bCs w:val="0"/>
        </w:rPr>
        <w:t>Health Screening Checks</w:t>
      </w:r>
    </w:p>
    <w:p w14:paraId="652E4A50" w14:textId="79273048" w:rsidR="003E5D2B" w:rsidRDefault="003E5D2B" w:rsidP="003E5D2B">
      <w:r>
        <w:t>Healthy eating and a healthy lifestyle are important today. We offer screening, monitoring and prevention advice for maintaining the health of the over 40’s . Please ask at Reception for further details.</w:t>
      </w:r>
    </w:p>
    <w:p w14:paraId="6F74333D" w14:textId="57DE9961" w:rsidR="0035775A" w:rsidRDefault="0035775A" w:rsidP="003E5D2B"/>
    <w:p w14:paraId="11AEFF93" w14:textId="548D4895" w:rsidR="0035775A" w:rsidRDefault="0035775A" w:rsidP="003E5D2B">
      <w:pPr>
        <w:rPr>
          <w:b/>
          <w:bCs w:val="0"/>
        </w:rPr>
      </w:pPr>
      <w:r w:rsidRPr="0035775A">
        <w:rPr>
          <w:b/>
          <w:bCs w:val="0"/>
        </w:rPr>
        <w:t>Smoking Cessation Services</w:t>
      </w:r>
    </w:p>
    <w:p w14:paraId="4B265A17" w14:textId="584AE777" w:rsidR="0035775A" w:rsidRDefault="0035775A" w:rsidP="003E5D2B">
      <w:r>
        <w:t>As a Practice we are highly motivated to encourage our patients to adapt to positive lifestyle changes. If you would like advice or support to assist you with giving up smoking please ask at Reception for further details.</w:t>
      </w:r>
    </w:p>
    <w:p w14:paraId="4C9E9247" w14:textId="7A5E83A8" w:rsidR="0035775A" w:rsidRDefault="0035775A" w:rsidP="003E5D2B"/>
    <w:p w14:paraId="16EDCA61" w14:textId="063D60C1" w:rsidR="0035775A" w:rsidRDefault="0035775A" w:rsidP="003E5D2B">
      <w:pPr>
        <w:rPr>
          <w:b/>
          <w:bCs w:val="0"/>
        </w:rPr>
      </w:pPr>
      <w:r w:rsidRPr="0035775A">
        <w:rPr>
          <w:b/>
          <w:bCs w:val="0"/>
        </w:rPr>
        <w:t>Influenza</w:t>
      </w:r>
    </w:p>
    <w:p w14:paraId="7BB57DCA" w14:textId="295A9FD2" w:rsidR="0035775A" w:rsidRDefault="0035775A" w:rsidP="003E5D2B">
      <w:r w:rsidRPr="0035775A">
        <w:t xml:space="preserve">We offer annual flu </w:t>
      </w:r>
      <w:r>
        <w:t>vaccinations for all our registered patients. We recommend vaccinations for those patients at risk with, lung disease, asthma, bronchitis, heart disease, kidney disease and diabetes. All patients over 65 or over and those with lowered resistance to infection.</w:t>
      </w:r>
    </w:p>
    <w:p w14:paraId="14B208B1" w14:textId="0D043A22" w:rsidR="00350978" w:rsidRDefault="00350978" w:rsidP="003E5D2B"/>
    <w:p w14:paraId="2C8C2E8A" w14:textId="179D75FA" w:rsidR="00350978" w:rsidRPr="00350978" w:rsidRDefault="00350978" w:rsidP="00350978">
      <w:pPr>
        <w:pStyle w:val="InsideAddress"/>
        <w:jc w:val="both"/>
        <w:rPr>
          <w:b/>
          <w:bCs w:val="0"/>
          <w:szCs w:val="24"/>
        </w:rPr>
      </w:pPr>
      <w:r w:rsidRPr="00350978">
        <w:rPr>
          <w:b/>
          <w:bCs w:val="0"/>
          <w:szCs w:val="24"/>
        </w:rPr>
        <w:t>Minor Surgery</w:t>
      </w:r>
    </w:p>
    <w:p w14:paraId="18E21DD5" w14:textId="77777777" w:rsidR="00350978" w:rsidRPr="00C4443C" w:rsidRDefault="00350978" w:rsidP="00350978">
      <w:pPr>
        <w:pStyle w:val="InsideAddress"/>
        <w:jc w:val="both"/>
        <w:rPr>
          <w:szCs w:val="24"/>
        </w:rPr>
      </w:pPr>
      <w:r w:rsidRPr="00C4443C">
        <w:rPr>
          <w:szCs w:val="24"/>
        </w:rPr>
        <w:t xml:space="preserve">DR Khalil undertakes a minor surgery clinic including Sigmoidoscopies on a Thursday morning where several surgical procedures are carried out.  </w:t>
      </w:r>
    </w:p>
    <w:p w14:paraId="70DA98E6" w14:textId="0D289DA1" w:rsidR="009F19A8" w:rsidRDefault="009F19A8" w:rsidP="003E5D2B"/>
    <w:p w14:paraId="41A5DF99" w14:textId="669E791C" w:rsidR="00350978" w:rsidRPr="009F19A8" w:rsidRDefault="00350978" w:rsidP="009F19A8">
      <w:pPr>
        <w:jc w:val="both"/>
        <w:rPr>
          <w:b/>
          <w:bCs w:val="0"/>
          <w:color w:val="365F91" w:themeColor="accent1" w:themeShade="BF"/>
          <w:szCs w:val="24"/>
        </w:rPr>
      </w:pPr>
      <w:r w:rsidRPr="00350978">
        <w:rPr>
          <w:b/>
          <w:bCs w:val="0"/>
          <w:color w:val="365F91" w:themeColor="accent1" w:themeShade="BF"/>
          <w:szCs w:val="24"/>
        </w:rPr>
        <w:t>PRIVATE MEDICAL SERVICES</w:t>
      </w:r>
    </w:p>
    <w:p w14:paraId="05C392FE" w14:textId="77777777" w:rsidR="009F19A8" w:rsidRPr="009F19A8" w:rsidRDefault="009F19A8" w:rsidP="009F19A8">
      <w:pPr>
        <w:jc w:val="both"/>
        <w:rPr>
          <w:szCs w:val="24"/>
          <w:lang w:eastAsia="en-US"/>
        </w:rPr>
      </w:pPr>
      <w:r w:rsidRPr="009F19A8">
        <w:rPr>
          <w:szCs w:val="24"/>
          <w:lang w:eastAsia="en-US"/>
        </w:rPr>
        <w:t>The Doctors carry out private medical examinations by appointment, including driving, sporting, and pre-employment needs, they also provide private certificates and reports.  There is a charge payable for these services.</w:t>
      </w:r>
    </w:p>
    <w:p w14:paraId="793D59B8" w14:textId="01C2B773" w:rsidR="0035775A" w:rsidRDefault="0035775A" w:rsidP="003E5D2B"/>
    <w:p w14:paraId="58F5B440" w14:textId="77777777" w:rsidR="00D30746" w:rsidRDefault="00D30746" w:rsidP="002353C2">
      <w:pPr>
        <w:rPr>
          <w:b/>
          <w:bCs w:val="0"/>
          <w:color w:val="365F91" w:themeColor="accent1" w:themeShade="BF"/>
        </w:rPr>
      </w:pPr>
    </w:p>
    <w:p w14:paraId="174CCA24" w14:textId="77777777" w:rsidR="00D30746" w:rsidRDefault="00D30746" w:rsidP="002353C2">
      <w:pPr>
        <w:rPr>
          <w:b/>
          <w:bCs w:val="0"/>
          <w:color w:val="365F91" w:themeColor="accent1" w:themeShade="BF"/>
        </w:rPr>
      </w:pPr>
    </w:p>
    <w:p w14:paraId="315DD800" w14:textId="0A4BC18C" w:rsidR="002353C2" w:rsidRPr="00350978" w:rsidRDefault="00350978" w:rsidP="002353C2">
      <w:pPr>
        <w:rPr>
          <w:b/>
          <w:bCs w:val="0"/>
          <w:color w:val="365F91" w:themeColor="accent1" w:themeShade="BF"/>
        </w:rPr>
      </w:pPr>
      <w:r w:rsidRPr="00350978">
        <w:rPr>
          <w:b/>
          <w:bCs w:val="0"/>
          <w:color w:val="365F91" w:themeColor="accent1" w:themeShade="BF"/>
        </w:rPr>
        <w:lastRenderedPageBreak/>
        <w:t>PATIENT RIGHTS AND RESP</w:t>
      </w:r>
      <w:r w:rsidR="003B00BF">
        <w:rPr>
          <w:b/>
          <w:bCs w:val="0"/>
          <w:color w:val="365F91" w:themeColor="accent1" w:themeShade="BF"/>
        </w:rPr>
        <w:t>O</w:t>
      </w:r>
      <w:r w:rsidRPr="00350978">
        <w:rPr>
          <w:b/>
          <w:bCs w:val="0"/>
          <w:color w:val="365F91" w:themeColor="accent1" w:themeShade="BF"/>
        </w:rPr>
        <w:t>NSIBILITIES</w:t>
      </w:r>
    </w:p>
    <w:p w14:paraId="33624C1F" w14:textId="75F63AE3" w:rsidR="002353C2" w:rsidRPr="002353C2" w:rsidRDefault="004B6FBA" w:rsidP="002353C2">
      <w:pPr>
        <w:rPr>
          <w:b/>
          <w:bCs w:val="0"/>
        </w:rPr>
      </w:pPr>
      <w:r w:rsidRPr="002353C2">
        <w:rPr>
          <w:color w:val="000000"/>
          <w:szCs w:val="24"/>
        </w:rPr>
        <w:t>All</w:t>
      </w:r>
      <w:r w:rsidR="002353C2" w:rsidRPr="002353C2">
        <w:rPr>
          <w:color w:val="000000"/>
          <w:szCs w:val="24"/>
        </w:rPr>
        <w:t xml:space="preserve"> our staff have strict rules of confidentiality and no personal patient details will be divulged about you without your explicit consent.</w:t>
      </w:r>
    </w:p>
    <w:p w14:paraId="5D0F127C" w14:textId="77777777" w:rsidR="002353C2" w:rsidRPr="002353C2" w:rsidRDefault="002353C2" w:rsidP="002353C2">
      <w:pPr>
        <w:pStyle w:val="NormalWeb"/>
        <w:rPr>
          <w:rFonts w:ascii="Arial" w:hAnsi="Arial" w:cs="Arial"/>
          <w:color w:val="000000"/>
        </w:rPr>
      </w:pPr>
      <w:r w:rsidRPr="002353C2">
        <w:rPr>
          <w:rFonts w:ascii="Arial" w:hAnsi="Arial" w:cs="Arial"/>
          <w:color w:val="000000"/>
        </w:rPr>
        <w:t>Computer-held information is subject to the General Data Protection Regulations 2018 and the Data Protection Act.2018. Medical information that cannot be traced to individual patients may, however, be passed on to third parties for research or statistical purposes. A patient may ask to see their medical record under certain conditions, please contact the Surgery for more details.</w:t>
      </w:r>
    </w:p>
    <w:p w14:paraId="2644F4FE" w14:textId="26A43DE8" w:rsidR="002353C2" w:rsidRPr="002353C2" w:rsidRDefault="002353C2" w:rsidP="002353C2">
      <w:pPr>
        <w:pStyle w:val="NormalWeb"/>
        <w:rPr>
          <w:rFonts w:ascii="Arial" w:hAnsi="Arial" w:cs="Arial"/>
          <w:color w:val="000000"/>
        </w:rPr>
      </w:pPr>
      <w:r w:rsidRPr="002353C2">
        <w:rPr>
          <w:rFonts w:ascii="Arial" w:hAnsi="Arial" w:cs="Arial"/>
          <w:color w:val="000000"/>
        </w:rPr>
        <w:t xml:space="preserve">We have a Practice Complaints Procedure to deal with comments, </w:t>
      </w:r>
      <w:r w:rsidR="004B6FBA" w:rsidRPr="002353C2">
        <w:rPr>
          <w:rFonts w:ascii="Arial" w:hAnsi="Arial" w:cs="Arial"/>
          <w:color w:val="000000"/>
        </w:rPr>
        <w:t>suggestions,</w:t>
      </w:r>
      <w:r w:rsidRPr="002353C2">
        <w:rPr>
          <w:rFonts w:ascii="Arial" w:hAnsi="Arial" w:cs="Arial"/>
          <w:color w:val="000000"/>
        </w:rPr>
        <w:t xml:space="preserve"> and complaints about the services we offer. Please write to the Practice Manager who will acknowledge your letter within 3 working days</w:t>
      </w:r>
      <w:r>
        <w:rPr>
          <w:rFonts w:ascii="Arial" w:hAnsi="Arial" w:cs="Arial"/>
          <w:color w:val="000000"/>
        </w:rPr>
        <w:t xml:space="preserve">, alternatively please send an email to </w:t>
      </w:r>
      <w:hyperlink r:id="rId15" w:history="1">
        <w:r w:rsidRPr="00282C46">
          <w:rPr>
            <w:rStyle w:val="Hyperlink"/>
            <w:rFonts w:ascii="Arial" w:hAnsi="Arial" w:cs="Arial"/>
          </w:rPr>
          <w:t>Essexway.surgery@nhs.net</w:t>
        </w:r>
      </w:hyperlink>
      <w:r>
        <w:rPr>
          <w:rFonts w:ascii="Arial" w:hAnsi="Arial" w:cs="Arial"/>
          <w:color w:val="000000"/>
        </w:rPr>
        <w:t xml:space="preserve">  </w:t>
      </w:r>
      <w:r w:rsidRPr="002353C2">
        <w:rPr>
          <w:rFonts w:ascii="Arial" w:hAnsi="Arial" w:cs="Arial"/>
          <w:color w:val="000000"/>
        </w:rPr>
        <w:t>Our aim is to give you the highest possible standard of service and we try to deal swiftly with any problems that might occur. We also value positive feedback on our services and suggestions for improvements.</w:t>
      </w:r>
    </w:p>
    <w:p w14:paraId="3E7774DD" w14:textId="77777777" w:rsidR="002353C2" w:rsidRPr="002353C2" w:rsidRDefault="002353C2" w:rsidP="002353C2">
      <w:pPr>
        <w:pStyle w:val="NormalWeb"/>
        <w:rPr>
          <w:rFonts w:ascii="Arial" w:hAnsi="Arial" w:cs="Arial"/>
          <w:color w:val="000000"/>
        </w:rPr>
      </w:pPr>
      <w:r w:rsidRPr="002353C2">
        <w:rPr>
          <w:rFonts w:ascii="Arial" w:hAnsi="Arial" w:cs="Arial"/>
          <w:color w:val="000000"/>
        </w:rPr>
        <w:t>Patients have a responsibility to attend appointments or cancel in good time. We have a policy of removing from the list patients who persistently fail to attend. We also have a policy of zero tolerance towards verbal or physical violence towards our staff or other patients. Patients who ignore this will be removed from the list and may face Police action.</w:t>
      </w:r>
    </w:p>
    <w:p w14:paraId="07CB0BCB" w14:textId="77777777" w:rsidR="002353C2" w:rsidRPr="002353C2" w:rsidRDefault="002353C2" w:rsidP="002353C2">
      <w:pPr>
        <w:pStyle w:val="NormalWeb"/>
        <w:rPr>
          <w:rFonts w:ascii="Arial" w:hAnsi="Arial" w:cs="Arial"/>
          <w:color w:val="000000"/>
        </w:rPr>
      </w:pPr>
      <w:r w:rsidRPr="002353C2">
        <w:rPr>
          <w:rFonts w:ascii="Arial" w:hAnsi="Arial" w:cs="Arial"/>
          <w:color w:val="000000"/>
        </w:rPr>
        <w:t>As a patient some of your key rights are to:</w:t>
      </w:r>
    </w:p>
    <w:p w14:paraId="1390257E" w14:textId="3C9D951D"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Not be discriminated against</w:t>
      </w:r>
    </w:p>
    <w:p w14:paraId="1BFB15D6" w14:textId="7389F5BD"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lastRenderedPageBreak/>
        <w:t>Be treated with professional standards by qualified and experienced staff.</w:t>
      </w:r>
    </w:p>
    <w:p w14:paraId="0A817C07" w14:textId="1C552236"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Be treated with dignity and respect.</w:t>
      </w:r>
    </w:p>
    <w:p w14:paraId="247FBE62" w14:textId="62961397"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Accept or refuse treatment and only be physically examined with consent</w:t>
      </w:r>
    </w:p>
    <w:p w14:paraId="53B78506" w14:textId="75F3541E"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 xml:space="preserve">Be given information about proposed treatment, its </w:t>
      </w:r>
      <w:r w:rsidR="004B6FBA" w:rsidRPr="002353C2">
        <w:rPr>
          <w:rFonts w:ascii="Arial" w:hAnsi="Arial" w:cs="Arial"/>
          <w:color w:val="000000"/>
        </w:rPr>
        <w:t>risks,</w:t>
      </w:r>
      <w:r w:rsidRPr="002353C2">
        <w:rPr>
          <w:rFonts w:ascii="Arial" w:hAnsi="Arial" w:cs="Arial"/>
          <w:color w:val="000000"/>
        </w:rPr>
        <w:t xml:space="preserve"> and alternatives and to be involved in discussions and decisions about your care.</w:t>
      </w:r>
    </w:p>
    <w:p w14:paraId="427725B3" w14:textId="553D0339"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Have privacy and be dealt with in confidence.</w:t>
      </w:r>
    </w:p>
    <w:p w14:paraId="6FEE1ACB" w14:textId="54DE5063" w:rsidR="002353C2" w:rsidRDefault="002353C2" w:rsidP="002353C2">
      <w:pPr>
        <w:pStyle w:val="NormalWeb"/>
        <w:numPr>
          <w:ilvl w:val="0"/>
          <w:numId w:val="18"/>
        </w:numPr>
        <w:rPr>
          <w:rFonts w:ascii="Arial" w:hAnsi="Arial" w:cs="Arial"/>
          <w:color w:val="000000"/>
        </w:rPr>
      </w:pPr>
      <w:r w:rsidRPr="002353C2">
        <w:rPr>
          <w:rFonts w:ascii="Arial" w:hAnsi="Arial" w:cs="Arial"/>
          <w:color w:val="000000"/>
        </w:rPr>
        <w:t>Have access to your own records and make choices about your care</w:t>
      </w:r>
    </w:p>
    <w:p w14:paraId="7D1D085F" w14:textId="611ECCDD" w:rsidR="002353C2" w:rsidRPr="00CB049B" w:rsidRDefault="002353C2" w:rsidP="002353C2">
      <w:pPr>
        <w:pStyle w:val="NormalWeb"/>
        <w:numPr>
          <w:ilvl w:val="0"/>
          <w:numId w:val="18"/>
        </w:numPr>
        <w:rPr>
          <w:rFonts w:ascii="Arial" w:hAnsi="Arial" w:cs="Arial"/>
          <w:color w:val="000000"/>
        </w:rPr>
      </w:pPr>
      <w:r w:rsidRPr="002353C2">
        <w:rPr>
          <w:rFonts w:ascii="Arial" w:hAnsi="Arial" w:cs="Arial"/>
          <w:color w:val="000000"/>
        </w:rPr>
        <w:t>Have any complaint dealt with properly and seek compensation if treated negligently.</w:t>
      </w:r>
    </w:p>
    <w:p w14:paraId="7931F0BC" w14:textId="680AB05F" w:rsidR="002353C2" w:rsidRDefault="002353C2" w:rsidP="002353C2">
      <w:pPr>
        <w:pStyle w:val="NormalWeb"/>
        <w:rPr>
          <w:rFonts w:ascii="Arial" w:hAnsi="Arial" w:cs="Arial"/>
          <w:color w:val="000000"/>
        </w:rPr>
      </w:pPr>
      <w:r w:rsidRPr="002353C2">
        <w:rPr>
          <w:rFonts w:ascii="Arial" w:hAnsi="Arial" w:cs="Arial"/>
          <w:color w:val="000000"/>
        </w:rPr>
        <w:t>Some of our key pledges to patients are to:</w:t>
      </w:r>
    </w:p>
    <w:p w14:paraId="0BED487F" w14:textId="5DD718E0" w:rsidR="002353C2" w:rsidRDefault="002353C2" w:rsidP="002353C2">
      <w:pPr>
        <w:pStyle w:val="NormalWeb"/>
        <w:numPr>
          <w:ilvl w:val="0"/>
          <w:numId w:val="20"/>
        </w:numPr>
        <w:rPr>
          <w:rFonts w:ascii="Arial" w:hAnsi="Arial" w:cs="Arial"/>
          <w:color w:val="000000"/>
        </w:rPr>
      </w:pPr>
      <w:r w:rsidRPr="002353C2">
        <w:rPr>
          <w:rFonts w:ascii="Arial" w:hAnsi="Arial" w:cs="Arial"/>
          <w:color w:val="000000"/>
        </w:rPr>
        <w:t>Ensure that any transfer between services is as smooth as possible and you are fully involved.</w:t>
      </w:r>
    </w:p>
    <w:p w14:paraId="2902EEB4" w14:textId="7A981F3B" w:rsidR="002353C2" w:rsidRDefault="002353C2" w:rsidP="002353C2">
      <w:pPr>
        <w:pStyle w:val="NormalWeb"/>
        <w:numPr>
          <w:ilvl w:val="0"/>
          <w:numId w:val="20"/>
        </w:numPr>
        <w:rPr>
          <w:rFonts w:ascii="Arial" w:hAnsi="Arial" w:cs="Arial"/>
          <w:color w:val="000000"/>
        </w:rPr>
      </w:pPr>
      <w:r w:rsidRPr="002353C2">
        <w:rPr>
          <w:rFonts w:ascii="Arial" w:hAnsi="Arial" w:cs="Arial"/>
          <w:color w:val="000000"/>
        </w:rPr>
        <w:t>Provide a clean and safe environment.</w:t>
      </w:r>
    </w:p>
    <w:p w14:paraId="708C3C90" w14:textId="1B58B336" w:rsidR="002353C2" w:rsidRDefault="002353C2" w:rsidP="002353C2">
      <w:pPr>
        <w:pStyle w:val="NormalWeb"/>
        <w:numPr>
          <w:ilvl w:val="0"/>
          <w:numId w:val="20"/>
        </w:numPr>
        <w:rPr>
          <w:rFonts w:ascii="Arial" w:hAnsi="Arial" w:cs="Arial"/>
          <w:color w:val="000000"/>
        </w:rPr>
      </w:pPr>
      <w:r w:rsidRPr="002353C2">
        <w:rPr>
          <w:rFonts w:ascii="Arial" w:hAnsi="Arial" w:cs="Arial"/>
          <w:color w:val="000000"/>
        </w:rPr>
        <w:t xml:space="preserve"> Continually improve the quality of our services.</w:t>
      </w:r>
    </w:p>
    <w:p w14:paraId="4EFC63F6" w14:textId="73FEC946" w:rsidR="002353C2" w:rsidRDefault="002353C2" w:rsidP="002353C2">
      <w:pPr>
        <w:pStyle w:val="NormalWeb"/>
        <w:numPr>
          <w:ilvl w:val="0"/>
          <w:numId w:val="20"/>
        </w:numPr>
        <w:rPr>
          <w:rFonts w:ascii="Arial" w:hAnsi="Arial" w:cs="Arial"/>
          <w:color w:val="000000"/>
        </w:rPr>
      </w:pPr>
      <w:r w:rsidRPr="002353C2">
        <w:rPr>
          <w:rFonts w:ascii="Arial" w:hAnsi="Arial" w:cs="Arial"/>
          <w:color w:val="000000"/>
        </w:rPr>
        <w:t>Share with you any letters sent between clinicians about you.</w:t>
      </w:r>
    </w:p>
    <w:p w14:paraId="4393B3C0" w14:textId="1CF35BF5" w:rsidR="002353C2" w:rsidRDefault="002353C2" w:rsidP="002353C2">
      <w:pPr>
        <w:pStyle w:val="NormalWeb"/>
        <w:numPr>
          <w:ilvl w:val="0"/>
          <w:numId w:val="20"/>
        </w:numPr>
        <w:rPr>
          <w:rFonts w:ascii="Arial" w:hAnsi="Arial" w:cs="Arial"/>
          <w:color w:val="000000"/>
        </w:rPr>
      </w:pPr>
      <w:r w:rsidRPr="002353C2">
        <w:rPr>
          <w:rFonts w:ascii="Arial" w:hAnsi="Arial" w:cs="Arial"/>
          <w:color w:val="000000"/>
        </w:rPr>
        <w:t xml:space="preserve">Treat you with courtesy and give support in the handling of any complaint and ensure it has no </w:t>
      </w:r>
      <w:r w:rsidR="004B6FBA" w:rsidRPr="002353C2">
        <w:rPr>
          <w:rFonts w:ascii="Arial" w:hAnsi="Arial" w:cs="Arial"/>
          <w:color w:val="000000"/>
        </w:rPr>
        <w:t>effect</w:t>
      </w:r>
      <w:r w:rsidRPr="002353C2">
        <w:rPr>
          <w:rFonts w:ascii="Arial" w:hAnsi="Arial" w:cs="Arial"/>
          <w:color w:val="000000"/>
        </w:rPr>
        <w:t xml:space="preserve"> on any future treatment.</w:t>
      </w:r>
    </w:p>
    <w:p w14:paraId="1463AF5C" w14:textId="220E7CD5" w:rsidR="002353C2" w:rsidRPr="002353C2" w:rsidRDefault="002353C2" w:rsidP="002353C2">
      <w:pPr>
        <w:pStyle w:val="NormalWeb"/>
        <w:numPr>
          <w:ilvl w:val="0"/>
          <w:numId w:val="20"/>
        </w:numPr>
        <w:rPr>
          <w:rFonts w:ascii="Arial" w:hAnsi="Arial" w:cs="Arial"/>
          <w:color w:val="000000"/>
        </w:rPr>
      </w:pPr>
      <w:r w:rsidRPr="002353C2">
        <w:rPr>
          <w:rFonts w:ascii="Arial" w:hAnsi="Arial" w:cs="Arial"/>
          <w:color w:val="000000"/>
        </w:rPr>
        <w:t xml:space="preserve">Identify, </w:t>
      </w:r>
      <w:r w:rsidR="004B6FBA" w:rsidRPr="002353C2">
        <w:rPr>
          <w:rFonts w:ascii="Arial" w:hAnsi="Arial" w:cs="Arial"/>
          <w:color w:val="000000"/>
        </w:rPr>
        <w:t>acknowledge,</w:t>
      </w:r>
      <w:r w:rsidRPr="002353C2">
        <w:rPr>
          <w:rFonts w:ascii="Arial" w:hAnsi="Arial" w:cs="Arial"/>
          <w:color w:val="000000"/>
        </w:rPr>
        <w:t xml:space="preserve"> and learn from mistakes.</w:t>
      </w:r>
    </w:p>
    <w:p w14:paraId="06EC51BB" w14:textId="35113C10" w:rsidR="00CB049B" w:rsidRDefault="002353C2" w:rsidP="00CB049B">
      <w:pPr>
        <w:pStyle w:val="NormalWeb"/>
        <w:rPr>
          <w:rFonts w:ascii="Arial" w:hAnsi="Arial" w:cs="Arial"/>
        </w:rPr>
      </w:pPr>
      <w:r w:rsidRPr="002353C2">
        <w:rPr>
          <w:rFonts w:ascii="Arial" w:hAnsi="Arial" w:cs="Arial"/>
          <w:color w:val="000000"/>
        </w:rPr>
        <w:t xml:space="preserve">For further details about the rights, responsibilities and pledges set out within the NHS Constitution are available at www.dh.gov.uk. There is also an easy-read version </w:t>
      </w:r>
      <w:r w:rsidRPr="00CB049B">
        <w:rPr>
          <w:rFonts w:ascii="Arial" w:hAnsi="Arial" w:cs="Arial"/>
          <w:color w:val="000000"/>
        </w:rPr>
        <w:t xml:space="preserve">available at </w:t>
      </w:r>
      <w:hyperlink r:id="rId16" w:history="1">
        <w:r w:rsidR="00242245" w:rsidRPr="002E73FE">
          <w:rPr>
            <w:rStyle w:val="Hyperlink"/>
            <w:rFonts w:ascii="Arial" w:hAnsi="Arial" w:cs="Arial"/>
          </w:rPr>
          <w:t>www.dh.gov.uk</w:t>
        </w:r>
      </w:hyperlink>
    </w:p>
    <w:p w14:paraId="6239B7C7" w14:textId="77777777" w:rsidR="00242245" w:rsidRDefault="00242245" w:rsidP="00242245">
      <w:pPr>
        <w:pStyle w:val="Heading4"/>
      </w:pPr>
    </w:p>
    <w:p w14:paraId="5B4C2EA0" w14:textId="77777777" w:rsidR="00242245" w:rsidRPr="00350978" w:rsidRDefault="00242245" w:rsidP="00242245">
      <w:pPr>
        <w:pStyle w:val="Heading4"/>
      </w:pPr>
      <w:r w:rsidRPr="00CB049B">
        <w:rPr>
          <w:rFonts w:ascii="Arial" w:hAnsi="Arial" w:cs="Arial"/>
          <w:b/>
          <w:bCs w:val="0"/>
          <w:i w:val="0"/>
          <w:iCs w:val="0"/>
        </w:rPr>
        <w:t>SUMMARY CARE RECORDS (SCR)</w:t>
      </w:r>
    </w:p>
    <w:p w14:paraId="14A58818"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Your Summary Care Record is a short summary of your GP medical records. It tells other health and care staff that care for you about the medicines you take and your allergies. This means they can give you better care if you need health care away for your usual Doctor’s Surgery:</w:t>
      </w:r>
    </w:p>
    <w:p w14:paraId="2D62BDA3"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In an emergency</w:t>
      </w:r>
    </w:p>
    <w:p w14:paraId="4011E38B"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When you are on holiday</w:t>
      </w:r>
    </w:p>
    <w:p w14:paraId="0953105C"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When your Surgery is closed.</w:t>
      </w:r>
    </w:p>
    <w:p w14:paraId="52A74A20"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At outpatient Clinics.</w:t>
      </w:r>
    </w:p>
    <w:p w14:paraId="76D38A02"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When you visit a Pharmacy</w:t>
      </w:r>
    </w:p>
    <w:p w14:paraId="2C626D82"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You can add more information by asking your Doctor; this could include:</w:t>
      </w:r>
    </w:p>
    <w:p w14:paraId="570FD497"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Health problems like dementia or diabetes.</w:t>
      </w:r>
    </w:p>
    <w:p w14:paraId="155B7FD2"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Details of your Carer</w:t>
      </w:r>
    </w:p>
    <w:p w14:paraId="72436265" w14:textId="77777777" w:rsidR="00242245" w:rsidRPr="00350978" w:rsidRDefault="00242245" w:rsidP="00242245">
      <w:pPr>
        <w:pStyle w:val="Heading4"/>
        <w:rPr>
          <w:rFonts w:ascii="Arial" w:hAnsi="Arial" w:cs="Arial"/>
          <w:i w:val="0"/>
          <w:iCs w:val="0"/>
          <w:color w:val="auto"/>
        </w:rPr>
      </w:pPr>
      <w:r w:rsidRPr="00350978">
        <w:rPr>
          <w:rFonts w:ascii="Arial" w:hAnsi="Arial" w:cs="Arial"/>
          <w:i w:val="0"/>
          <w:iCs w:val="0"/>
          <w:color w:val="auto"/>
        </w:rPr>
        <w:t>Your treatment preferences.</w:t>
      </w:r>
    </w:p>
    <w:p w14:paraId="7139F1CC" w14:textId="77777777" w:rsidR="00242245" w:rsidRPr="00CB049B" w:rsidRDefault="00242245" w:rsidP="00CB049B">
      <w:pPr>
        <w:pStyle w:val="NormalWeb"/>
        <w:rPr>
          <w:rFonts w:ascii="Arial" w:hAnsi="Arial" w:cs="Arial"/>
          <w:b/>
          <w:bCs/>
          <w:color w:val="000000"/>
        </w:rPr>
      </w:pPr>
    </w:p>
    <w:p w14:paraId="1465216F" w14:textId="77777777" w:rsidR="00CB049B" w:rsidRPr="00350978" w:rsidRDefault="00CB049B" w:rsidP="00350978">
      <w:pPr>
        <w:pStyle w:val="Heading4"/>
        <w:rPr>
          <w:rFonts w:ascii="Arial" w:hAnsi="Arial" w:cs="Arial"/>
          <w:i w:val="0"/>
          <w:iCs w:val="0"/>
          <w:color w:val="auto"/>
        </w:rPr>
      </w:pPr>
      <w:r w:rsidRPr="00350978">
        <w:rPr>
          <w:rFonts w:ascii="Arial" w:hAnsi="Arial" w:cs="Arial"/>
          <w:i w:val="0"/>
          <w:iCs w:val="0"/>
          <w:color w:val="auto"/>
        </w:rPr>
        <w:lastRenderedPageBreak/>
        <w:t>When you are treated away from your usual Doctor’s Surgery, the health care staff there cannot see your GP medical records. Looking at your SCR can speed up your care and make sure you are given the right medicines and treatment. Staff will ask your permission to look at it (except in an emergency where you are unconscious for example) and only staff with the right levels of security clearance can access the system, so your information is secure. You can ask an organisation to show you a record of who has looked at your SCR – this is called a Subject Access Request.</w:t>
      </w:r>
    </w:p>
    <w:p w14:paraId="6F4012FA" w14:textId="0CACB56D" w:rsidR="00CB049B" w:rsidRPr="00350978" w:rsidRDefault="00CB049B" w:rsidP="00350978">
      <w:pPr>
        <w:pStyle w:val="Heading4"/>
        <w:rPr>
          <w:rStyle w:val="Emphasis"/>
          <w:rFonts w:ascii="Arial" w:hAnsi="Arial" w:cs="Arial"/>
          <w:bCs w:val="0"/>
          <w:i/>
          <w:iCs/>
          <w:color w:val="auto"/>
          <w:szCs w:val="24"/>
        </w:rPr>
      </w:pPr>
      <w:r w:rsidRPr="00350978">
        <w:rPr>
          <w:rFonts w:ascii="Arial" w:hAnsi="Arial" w:cs="Arial"/>
          <w:i w:val="0"/>
          <w:iCs w:val="0"/>
          <w:color w:val="auto"/>
        </w:rPr>
        <w:t xml:space="preserve">Opting out – SCR’s improve care, but if you do not want to have on you can opt out. Please </w:t>
      </w:r>
      <w:r w:rsidR="00350978" w:rsidRPr="00350978">
        <w:rPr>
          <w:rFonts w:ascii="Arial" w:hAnsi="Arial" w:cs="Arial"/>
          <w:i w:val="0"/>
          <w:iCs w:val="0"/>
          <w:color w:val="auto"/>
        </w:rPr>
        <w:t xml:space="preserve">ask at Reception for the </w:t>
      </w:r>
      <w:r w:rsidRPr="00350978">
        <w:rPr>
          <w:rFonts w:ascii="Arial" w:hAnsi="Arial" w:cs="Arial"/>
          <w:i w:val="0"/>
          <w:iCs w:val="0"/>
          <w:color w:val="auto"/>
        </w:rPr>
        <w:t>SCR opt-out form.</w:t>
      </w:r>
    </w:p>
    <w:p w14:paraId="24CE78EA" w14:textId="4CB397CE" w:rsidR="00CB049B" w:rsidRDefault="00CB049B" w:rsidP="00CB049B">
      <w:pPr>
        <w:pStyle w:val="Heading2"/>
      </w:pPr>
    </w:p>
    <w:p w14:paraId="7D21BBDC" w14:textId="77777777" w:rsidR="00487C6A" w:rsidRPr="00487C6A" w:rsidRDefault="00487C6A" w:rsidP="00487C6A">
      <w:pPr>
        <w:pStyle w:val="Heading4"/>
        <w:rPr>
          <w:rFonts w:ascii="Arial" w:hAnsi="Arial" w:cs="Arial"/>
          <w:b/>
          <w:bCs w:val="0"/>
          <w:i w:val="0"/>
          <w:iCs w:val="0"/>
        </w:rPr>
      </w:pPr>
      <w:r w:rsidRPr="00487C6A">
        <w:rPr>
          <w:rFonts w:ascii="Arial" w:hAnsi="Arial" w:cs="Arial"/>
          <w:b/>
          <w:bCs w:val="0"/>
          <w:i w:val="0"/>
          <w:iCs w:val="0"/>
        </w:rPr>
        <w:t>FAIR PROCESSING NOTICE FOR PATIENTS</w:t>
      </w:r>
    </w:p>
    <w:p w14:paraId="1230D5BE" w14:textId="77777777" w:rsidR="00487C6A" w:rsidRPr="00487C6A" w:rsidRDefault="00487C6A" w:rsidP="00487C6A">
      <w:pPr>
        <w:pStyle w:val="Heading4"/>
        <w:rPr>
          <w:rFonts w:ascii="Arial" w:hAnsi="Arial" w:cs="Arial"/>
          <w:i w:val="0"/>
          <w:iCs w:val="0"/>
          <w:color w:val="auto"/>
        </w:rPr>
      </w:pPr>
      <w:r w:rsidRPr="00487C6A">
        <w:rPr>
          <w:rFonts w:ascii="Arial" w:hAnsi="Arial" w:cs="Arial"/>
          <w:i w:val="0"/>
          <w:iCs w:val="0"/>
          <w:color w:val="auto"/>
        </w:rPr>
        <w:t>Your information, Your rights</w:t>
      </w:r>
    </w:p>
    <w:p w14:paraId="7684A65F" w14:textId="77777777" w:rsidR="00487C6A" w:rsidRPr="00487C6A" w:rsidRDefault="00487C6A" w:rsidP="00487C6A">
      <w:pPr>
        <w:pStyle w:val="Heading4"/>
        <w:rPr>
          <w:rFonts w:ascii="Arial" w:hAnsi="Arial" w:cs="Arial"/>
          <w:i w:val="0"/>
          <w:iCs w:val="0"/>
          <w:color w:val="auto"/>
        </w:rPr>
      </w:pPr>
      <w:r w:rsidRPr="00487C6A">
        <w:rPr>
          <w:rFonts w:ascii="Arial" w:hAnsi="Arial" w:cs="Arial"/>
          <w:i w:val="0"/>
          <w:iCs w:val="0"/>
          <w:color w:val="auto"/>
        </w:rPr>
        <w:t>Our Fair Processing Notice explains why we collect information about you and how that information may be used to deliver your direct care and manage the local health and social care system.</w:t>
      </w:r>
    </w:p>
    <w:p w14:paraId="59EF8E3C" w14:textId="77777777" w:rsidR="00487C6A" w:rsidRPr="00487C6A" w:rsidRDefault="00487C6A" w:rsidP="00487C6A">
      <w:pPr>
        <w:pStyle w:val="Heading4"/>
        <w:rPr>
          <w:rFonts w:ascii="Arial" w:hAnsi="Arial" w:cs="Arial"/>
          <w:i w:val="0"/>
          <w:iCs w:val="0"/>
          <w:color w:val="auto"/>
        </w:rPr>
      </w:pPr>
      <w:r w:rsidRPr="00487C6A">
        <w:rPr>
          <w:rFonts w:ascii="Arial" w:hAnsi="Arial" w:cs="Arial"/>
          <w:i w:val="0"/>
          <w:iCs w:val="0"/>
          <w:color w:val="auto"/>
        </w:rPr>
        <w:t>The notice also explains your rights in relation to consent to use your information, the right to control who can see your data and how to seek advice and support if you feel that your information has not be used appropriately.</w:t>
      </w:r>
    </w:p>
    <w:p w14:paraId="56307A39" w14:textId="5AED92F6" w:rsidR="00487C6A" w:rsidRDefault="00487C6A" w:rsidP="00487C6A">
      <w:pPr>
        <w:pStyle w:val="Heading4"/>
        <w:rPr>
          <w:rFonts w:ascii="Arial" w:hAnsi="Arial" w:cs="Arial"/>
          <w:i w:val="0"/>
          <w:iCs w:val="0"/>
          <w:color w:val="0070C0"/>
        </w:rPr>
      </w:pPr>
      <w:r w:rsidRPr="00487C6A">
        <w:rPr>
          <w:rFonts w:ascii="Arial" w:hAnsi="Arial" w:cs="Arial"/>
          <w:i w:val="0"/>
          <w:iCs w:val="0"/>
          <w:color w:val="auto"/>
        </w:rPr>
        <w:t>A full copy of the Fair Processing notice is available via our website at</w:t>
      </w:r>
      <w:r>
        <w:rPr>
          <w:rFonts w:ascii="Arial" w:hAnsi="Arial" w:cs="Arial"/>
          <w:i w:val="0"/>
          <w:iCs w:val="0"/>
          <w:color w:val="auto"/>
        </w:rPr>
        <w:t xml:space="preserve">:  </w:t>
      </w:r>
      <w:hyperlink r:id="rId17" w:history="1">
        <w:r w:rsidR="003B00BF" w:rsidRPr="0063531C">
          <w:rPr>
            <w:rStyle w:val="Hyperlink"/>
            <w:rFonts w:ascii="Arial" w:hAnsi="Arial" w:cs="Arial"/>
            <w:i w:val="0"/>
            <w:iCs w:val="0"/>
          </w:rPr>
          <w:t>www.essexway.surgery.co.uk</w:t>
        </w:r>
      </w:hyperlink>
    </w:p>
    <w:p w14:paraId="2D942B74" w14:textId="77777777" w:rsidR="00242245" w:rsidRDefault="00242245" w:rsidP="00242245">
      <w:pPr>
        <w:pStyle w:val="Heading4"/>
        <w:rPr>
          <w:rFonts w:ascii="Arial" w:hAnsi="Arial" w:cs="Arial"/>
          <w:b/>
          <w:bCs w:val="0"/>
          <w:i w:val="0"/>
          <w:iCs w:val="0"/>
        </w:rPr>
      </w:pPr>
    </w:p>
    <w:p w14:paraId="180F6D0F" w14:textId="49E33C7C" w:rsidR="00242245" w:rsidRPr="00350978" w:rsidRDefault="00242245" w:rsidP="00242245">
      <w:pPr>
        <w:pStyle w:val="Heading4"/>
        <w:rPr>
          <w:rFonts w:ascii="Arial" w:hAnsi="Arial" w:cs="Arial"/>
          <w:b/>
          <w:bCs w:val="0"/>
          <w:i w:val="0"/>
          <w:iCs w:val="0"/>
        </w:rPr>
      </w:pPr>
      <w:r>
        <w:rPr>
          <w:rFonts w:ascii="Arial" w:hAnsi="Arial" w:cs="Arial"/>
          <w:b/>
          <w:bCs w:val="0"/>
          <w:i w:val="0"/>
          <w:iCs w:val="0"/>
        </w:rPr>
        <w:t>ACCESS TO MEDICAL RECORDS</w:t>
      </w:r>
    </w:p>
    <w:p w14:paraId="45758E5C" w14:textId="57314D48" w:rsidR="00242245" w:rsidRDefault="00242245" w:rsidP="00242245">
      <w:pPr>
        <w:pStyle w:val="Heading4"/>
        <w:rPr>
          <w:rFonts w:ascii="Arial" w:hAnsi="Arial" w:cs="Arial"/>
          <w:i w:val="0"/>
          <w:iCs w:val="0"/>
          <w:color w:val="auto"/>
        </w:rPr>
      </w:pPr>
      <w:r w:rsidRPr="00350978">
        <w:rPr>
          <w:rFonts w:ascii="Arial" w:hAnsi="Arial" w:cs="Arial"/>
          <w:i w:val="0"/>
          <w:iCs w:val="0"/>
          <w:color w:val="auto"/>
        </w:rPr>
        <w:t>The practice is registered and complies with the new GDPR regulations. Any request for access to medical records by a patient, patient’s representative or outside body will be dealt with in accordance with the regulations. Please contact the surgery for further information.</w:t>
      </w:r>
    </w:p>
    <w:p w14:paraId="7D0C230E" w14:textId="77777777" w:rsidR="004466ED" w:rsidRPr="004466ED" w:rsidRDefault="004466ED" w:rsidP="004466ED">
      <w:pPr>
        <w:pStyle w:val="Heading4"/>
        <w:rPr>
          <w:rFonts w:ascii="Arial" w:hAnsi="Arial" w:cs="Arial"/>
          <w:b/>
          <w:bCs w:val="0"/>
          <w:i w:val="0"/>
          <w:iCs w:val="0"/>
        </w:rPr>
      </w:pPr>
      <w:r w:rsidRPr="004466ED">
        <w:rPr>
          <w:rFonts w:ascii="Arial" w:hAnsi="Arial" w:cs="Arial"/>
          <w:b/>
          <w:bCs w:val="0"/>
          <w:i w:val="0"/>
          <w:iCs w:val="0"/>
        </w:rPr>
        <w:lastRenderedPageBreak/>
        <w:t>FREEDOM OF INFORMATION – PUBLICATION SCHEME</w:t>
      </w:r>
    </w:p>
    <w:p w14:paraId="55A9BAB5" w14:textId="77777777" w:rsidR="004466ED" w:rsidRPr="004466ED" w:rsidRDefault="004466ED" w:rsidP="004466ED">
      <w:pPr>
        <w:pStyle w:val="Heading4"/>
        <w:rPr>
          <w:rFonts w:ascii="Arial" w:hAnsi="Arial" w:cs="Arial"/>
          <w:i w:val="0"/>
          <w:iCs w:val="0"/>
          <w:color w:val="000000" w:themeColor="text1"/>
        </w:rPr>
      </w:pPr>
      <w:r w:rsidRPr="004466ED">
        <w:rPr>
          <w:rFonts w:ascii="Arial" w:hAnsi="Arial" w:cs="Arial"/>
          <w:i w:val="0"/>
          <w:iCs w:val="0"/>
          <w:color w:val="000000" w:themeColor="text1"/>
        </w:rPr>
        <w:t>The Freedom of Information Act 2000 obliges the practice to produce a Publication Scheme. A Publication Scheme is a guide to the ‘classes’ of information the practice intends to routinely make available.</w:t>
      </w:r>
    </w:p>
    <w:p w14:paraId="18DC66E6" w14:textId="77777777" w:rsidR="003B00BF" w:rsidRPr="003B00BF" w:rsidRDefault="003B00BF" w:rsidP="003B00BF"/>
    <w:p w14:paraId="6046FE6F" w14:textId="0A57FFCB" w:rsidR="00206F36" w:rsidRPr="009F19A8" w:rsidRDefault="00206F36" w:rsidP="009F19A8">
      <w:pPr>
        <w:pStyle w:val="Heading2"/>
        <w:rPr>
          <w:rFonts w:ascii="Arial" w:hAnsi="Arial" w:cs="Arial"/>
          <w:b/>
          <w:bCs w:val="0"/>
          <w:sz w:val="24"/>
          <w:szCs w:val="24"/>
        </w:rPr>
      </w:pPr>
      <w:r w:rsidRPr="009F19A8">
        <w:rPr>
          <w:rFonts w:ascii="Arial" w:hAnsi="Arial" w:cs="Arial"/>
          <w:b/>
          <w:bCs w:val="0"/>
          <w:sz w:val="24"/>
          <w:szCs w:val="24"/>
        </w:rPr>
        <w:t>ZE</w:t>
      </w:r>
      <w:r w:rsidR="009F19A8" w:rsidRPr="009F19A8">
        <w:rPr>
          <w:rFonts w:ascii="Arial" w:hAnsi="Arial" w:cs="Arial"/>
          <w:b/>
          <w:bCs w:val="0"/>
          <w:sz w:val="24"/>
          <w:szCs w:val="24"/>
        </w:rPr>
        <w:t>R</w:t>
      </w:r>
      <w:r w:rsidRPr="009F19A8">
        <w:rPr>
          <w:rFonts w:ascii="Arial" w:hAnsi="Arial" w:cs="Arial"/>
          <w:b/>
          <w:bCs w:val="0"/>
          <w:sz w:val="24"/>
          <w:szCs w:val="24"/>
        </w:rPr>
        <w:t>O TOLERANCE</w:t>
      </w:r>
    </w:p>
    <w:p w14:paraId="1E9BC324" w14:textId="34416161" w:rsidR="00206F36" w:rsidRDefault="00206F36" w:rsidP="00C00FB5">
      <w:pPr>
        <w:rPr>
          <w:szCs w:val="24"/>
        </w:rPr>
      </w:pPr>
      <w:r w:rsidRPr="00C4443C">
        <w:rPr>
          <w:szCs w:val="24"/>
        </w:rPr>
        <w:t>We strongly support the NHS policy on zero tolerance.  Anyone attending the surgery who abuses the GP’s, staff or other patients be it verbally, physically or in any threatening manner whatsoever, will risk removal from the practice list.  In extreme cases, we may summon the police to remove offenders from the practice premises.</w:t>
      </w:r>
    </w:p>
    <w:p w14:paraId="4B41A4DF" w14:textId="305EE8A9" w:rsidR="00350978" w:rsidRDefault="00350978" w:rsidP="00C00FB5">
      <w:pPr>
        <w:rPr>
          <w:szCs w:val="24"/>
        </w:rPr>
      </w:pPr>
    </w:p>
    <w:p w14:paraId="44107994" w14:textId="0521A4BF" w:rsidR="00350978" w:rsidRDefault="00350978" w:rsidP="00C00FB5">
      <w:pPr>
        <w:rPr>
          <w:b/>
          <w:bCs w:val="0"/>
          <w:color w:val="365F91" w:themeColor="accent1" w:themeShade="BF"/>
          <w:szCs w:val="24"/>
        </w:rPr>
      </w:pPr>
      <w:r w:rsidRPr="00350978">
        <w:rPr>
          <w:b/>
          <w:bCs w:val="0"/>
          <w:color w:val="365F91" w:themeColor="accent1" w:themeShade="BF"/>
          <w:szCs w:val="24"/>
        </w:rPr>
        <w:t>DISABLED ACCESS</w:t>
      </w:r>
    </w:p>
    <w:p w14:paraId="4F8B84B6" w14:textId="77777777" w:rsidR="00350978" w:rsidRPr="00350978" w:rsidRDefault="00350978" w:rsidP="00350978">
      <w:pPr>
        <w:pStyle w:val="Heading4"/>
        <w:rPr>
          <w:rFonts w:ascii="Arial" w:hAnsi="Arial" w:cs="Arial"/>
          <w:i w:val="0"/>
          <w:iCs w:val="0"/>
          <w:color w:val="auto"/>
        </w:rPr>
      </w:pPr>
      <w:r w:rsidRPr="00350978">
        <w:rPr>
          <w:rFonts w:ascii="Arial" w:hAnsi="Arial" w:cs="Arial"/>
          <w:i w:val="0"/>
          <w:iCs w:val="0"/>
          <w:color w:val="auto"/>
        </w:rPr>
        <w:t>The surgery main entrance is on one level and fully wheelchair accessible. All consulting rooms, treatment rooms and toilet facilities are on the ground floor.</w:t>
      </w:r>
    </w:p>
    <w:p w14:paraId="54A28F25" w14:textId="77777777" w:rsidR="00350978" w:rsidRDefault="00350978" w:rsidP="00350978"/>
    <w:p w14:paraId="366F2770" w14:textId="627F9C78" w:rsidR="00350978" w:rsidRPr="00350978" w:rsidRDefault="00350978" w:rsidP="00350978">
      <w:pPr>
        <w:rPr>
          <w:b/>
          <w:bCs w:val="0"/>
          <w:color w:val="365F91" w:themeColor="accent1" w:themeShade="BF"/>
        </w:rPr>
      </w:pPr>
      <w:r w:rsidRPr="00350978">
        <w:rPr>
          <w:b/>
          <w:bCs w:val="0"/>
          <w:color w:val="365F91" w:themeColor="accent1" w:themeShade="BF"/>
        </w:rPr>
        <w:t>CHAPERONES</w:t>
      </w:r>
    </w:p>
    <w:p w14:paraId="6148CE0D" w14:textId="77777777" w:rsidR="00350978" w:rsidRPr="00350978" w:rsidRDefault="00350978" w:rsidP="00350978">
      <w:r w:rsidRPr="00350978">
        <w:t>If you wish a chaperone to be present during your consultation, please advise the receptionist, clinician or manager who will arrange this for you.</w:t>
      </w:r>
    </w:p>
    <w:p w14:paraId="6D24FC35" w14:textId="226A2A0A" w:rsidR="00206F36" w:rsidRPr="009F19A8" w:rsidRDefault="00206F36" w:rsidP="009F19A8">
      <w:pPr>
        <w:pStyle w:val="Heading1"/>
        <w:rPr>
          <w:rFonts w:ascii="Arial" w:hAnsi="Arial"/>
          <w:sz w:val="24"/>
          <w:szCs w:val="24"/>
        </w:rPr>
      </w:pPr>
      <w:r w:rsidRPr="00C4443C">
        <w:rPr>
          <w:rFonts w:ascii="Arial" w:hAnsi="Arial"/>
          <w:sz w:val="24"/>
          <w:szCs w:val="24"/>
        </w:rPr>
        <w:t>COMMENTS / SUGGESTIONS / COMPLAINTS</w:t>
      </w:r>
    </w:p>
    <w:p w14:paraId="3EEC755D" w14:textId="606A041F" w:rsidR="00206F36" w:rsidRDefault="00206F36" w:rsidP="00982729">
      <w:pPr>
        <w:pStyle w:val="InsideAddress"/>
        <w:jc w:val="both"/>
        <w:rPr>
          <w:szCs w:val="24"/>
        </w:rPr>
      </w:pPr>
      <w:r w:rsidRPr="00C4443C">
        <w:rPr>
          <w:szCs w:val="24"/>
        </w:rPr>
        <w:t>We welcome your opinion about the services we provide.  If you have a complaint, please ask to speak to the Practice Manager.  A full copy of the Complaints Procedure is available on request.  The Practice will not in any way be influenced when a Patient makes a complaint.  The Patient should continue to feel free to consult a GP or Nurse as normal.</w:t>
      </w:r>
    </w:p>
    <w:p w14:paraId="7B2F23C3" w14:textId="34B82AB6" w:rsidR="009F19A8" w:rsidRDefault="009F19A8" w:rsidP="00350978">
      <w:pPr>
        <w:pStyle w:val="InsideAddress"/>
        <w:jc w:val="both"/>
        <w:rPr>
          <w:szCs w:val="24"/>
        </w:rPr>
      </w:pPr>
      <w:r>
        <w:rPr>
          <w:szCs w:val="24"/>
        </w:rPr>
        <w:t xml:space="preserve">If the complaint cannot be resolved using our Practice procedure, you will be directed to the appropriate </w:t>
      </w:r>
      <w:r w:rsidR="004B6FBA">
        <w:rPr>
          <w:szCs w:val="24"/>
        </w:rPr>
        <w:t>authority.</w:t>
      </w:r>
      <w:r w:rsidR="004B6FBA" w:rsidRPr="009F19A8">
        <w:rPr>
          <w:szCs w:val="24"/>
        </w:rPr>
        <w:t xml:space="preserve"> </w:t>
      </w:r>
      <w:r w:rsidR="004B6FBA" w:rsidRPr="009F19A8">
        <w:rPr>
          <w:szCs w:val="24"/>
        </w:rPr>
        <w:lastRenderedPageBreak/>
        <w:t>Should</w:t>
      </w:r>
      <w:r w:rsidRPr="009F19A8">
        <w:rPr>
          <w:szCs w:val="24"/>
        </w:rPr>
        <w:t xml:space="preserve"> you wish to complain please write to the Practice Manager who will acknowledge your letter within 3 working days, </w:t>
      </w:r>
      <w:r w:rsidR="004B6FBA" w:rsidRPr="009F19A8">
        <w:rPr>
          <w:szCs w:val="24"/>
        </w:rPr>
        <w:t>alternatively</w:t>
      </w:r>
      <w:r w:rsidRPr="009F19A8">
        <w:rPr>
          <w:szCs w:val="24"/>
        </w:rPr>
        <w:t xml:space="preserve"> please send an email to </w:t>
      </w:r>
      <w:hyperlink r:id="rId18" w:history="1">
        <w:r w:rsidRPr="009F19A8">
          <w:rPr>
            <w:rStyle w:val="Hyperlink"/>
            <w:rFonts w:cs="Arial"/>
            <w:szCs w:val="24"/>
          </w:rPr>
          <w:t>Essexway.surgery@nhs.net</w:t>
        </w:r>
      </w:hyperlink>
    </w:p>
    <w:p w14:paraId="52021325" w14:textId="77777777" w:rsidR="00D30746" w:rsidRDefault="00D30746" w:rsidP="00350978">
      <w:pPr>
        <w:pStyle w:val="Heading4"/>
        <w:rPr>
          <w:rFonts w:ascii="Arial" w:hAnsi="Arial" w:cs="Arial"/>
          <w:b/>
          <w:bCs w:val="0"/>
          <w:i w:val="0"/>
          <w:iCs w:val="0"/>
        </w:rPr>
      </w:pPr>
    </w:p>
    <w:p w14:paraId="0D024732" w14:textId="77F375FB" w:rsidR="00350978" w:rsidRPr="00350978" w:rsidRDefault="00350978" w:rsidP="00350978">
      <w:pPr>
        <w:pStyle w:val="Heading4"/>
        <w:rPr>
          <w:rFonts w:ascii="Arial" w:hAnsi="Arial" w:cs="Arial"/>
          <w:b/>
          <w:bCs w:val="0"/>
          <w:i w:val="0"/>
          <w:iCs w:val="0"/>
        </w:rPr>
      </w:pPr>
      <w:r>
        <w:rPr>
          <w:rFonts w:ascii="Arial" w:hAnsi="Arial" w:cs="Arial"/>
          <w:b/>
          <w:bCs w:val="0"/>
          <w:i w:val="0"/>
          <w:iCs w:val="0"/>
        </w:rPr>
        <w:t>PATIENT GROUP</w:t>
      </w:r>
    </w:p>
    <w:p w14:paraId="2B720A34" w14:textId="64CCE92B" w:rsidR="00350978" w:rsidRPr="00350978" w:rsidRDefault="00350978" w:rsidP="00350978">
      <w:pPr>
        <w:pStyle w:val="Heading4"/>
        <w:rPr>
          <w:rFonts w:ascii="Arial" w:hAnsi="Arial" w:cs="Arial"/>
          <w:i w:val="0"/>
          <w:iCs w:val="0"/>
          <w:color w:val="auto"/>
        </w:rPr>
      </w:pPr>
      <w:r w:rsidRPr="00350978">
        <w:rPr>
          <w:rFonts w:ascii="Arial" w:hAnsi="Arial" w:cs="Arial"/>
          <w:i w:val="0"/>
          <w:iCs w:val="0"/>
          <w:color w:val="auto"/>
        </w:rPr>
        <w:t xml:space="preserve">We are very pleased that we have a patient participation group. The group meets regularly and includes members of our practice of all ages and situations to represent the practice population; new members are always welcome. The aim of the group is to make an important contribution to the wellbeing of the community. initiatives. If you are interested in being involved in the group, please </w:t>
      </w:r>
      <w:r w:rsidR="001E63B4">
        <w:rPr>
          <w:rFonts w:ascii="Arial" w:hAnsi="Arial" w:cs="Arial"/>
          <w:i w:val="0"/>
          <w:iCs w:val="0"/>
          <w:color w:val="auto"/>
        </w:rPr>
        <w:t xml:space="preserve">email Sam at: </w:t>
      </w:r>
      <w:r w:rsidR="001E63B4" w:rsidRPr="001E63B4">
        <w:rPr>
          <w:rFonts w:ascii="Arial" w:hAnsi="Arial" w:cs="Arial"/>
          <w:i w:val="0"/>
          <w:iCs w:val="0"/>
          <w:szCs w:val="24"/>
        </w:rPr>
        <w:t>s.giddens@nhs.net</w:t>
      </w:r>
    </w:p>
    <w:p w14:paraId="66FBBCFC" w14:textId="628DEBEF" w:rsidR="00242245" w:rsidRDefault="00242245" w:rsidP="009F19A8"/>
    <w:p w14:paraId="365627F1" w14:textId="77777777" w:rsidR="00242245" w:rsidRPr="00242245" w:rsidRDefault="00242245" w:rsidP="00242245">
      <w:pPr>
        <w:pStyle w:val="NoSpacing"/>
        <w:rPr>
          <w:rFonts w:ascii="Arial" w:hAnsi="Arial" w:cs="Arial"/>
          <w:b/>
          <w:color w:val="365F91" w:themeColor="accent1" w:themeShade="BF"/>
          <w:sz w:val="24"/>
          <w:szCs w:val="24"/>
        </w:rPr>
      </w:pPr>
      <w:r w:rsidRPr="00242245">
        <w:rPr>
          <w:rFonts w:ascii="Arial" w:hAnsi="Arial" w:cs="Arial"/>
          <w:b/>
          <w:color w:val="365F91" w:themeColor="accent1" w:themeShade="BF"/>
          <w:sz w:val="24"/>
          <w:szCs w:val="24"/>
        </w:rPr>
        <w:t>INFORMATION FOR CARERS</w:t>
      </w:r>
    </w:p>
    <w:p w14:paraId="2247065E" w14:textId="16BC8F41" w:rsidR="00242245" w:rsidRPr="00242245" w:rsidRDefault="00242245" w:rsidP="00242245">
      <w:pPr>
        <w:pStyle w:val="NoSpacing"/>
        <w:rPr>
          <w:rFonts w:ascii="Arial" w:hAnsi="Arial" w:cs="Arial"/>
          <w:sz w:val="24"/>
          <w:szCs w:val="24"/>
        </w:rPr>
      </w:pPr>
      <w:r w:rsidRPr="00242245">
        <w:rPr>
          <w:rFonts w:ascii="Arial" w:hAnsi="Arial" w:cs="Arial"/>
          <w:sz w:val="24"/>
          <w:szCs w:val="24"/>
        </w:rPr>
        <w:t xml:space="preserve">Caring for another person can sometimes prove to be difficult and may make you feel isolated and in need of help. You may wish to discuss in confidence your concerns and seek professional advice.  If you are a carer and wish to discuss your </w:t>
      </w:r>
      <w:r w:rsidR="004B6FBF" w:rsidRPr="00242245">
        <w:rPr>
          <w:rFonts w:ascii="Arial" w:hAnsi="Arial" w:cs="Arial"/>
          <w:sz w:val="24"/>
          <w:szCs w:val="24"/>
        </w:rPr>
        <w:t>concerns,</w:t>
      </w:r>
      <w:r w:rsidRPr="00242245">
        <w:rPr>
          <w:rFonts w:ascii="Arial" w:hAnsi="Arial" w:cs="Arial"/>
          <w:sz w:val="24"/>
          <w:szCs w:val="24"/>
        </w:rPr>
        <w:t xml:space="preserve"> please ask a member of the Reception Team to direct you to a carer’s help </w:t>
      </w:r>
      <w:r w:rsidR="004B6FBF" w:rsidRPr="00242245">
        <w:rPr>
          <w:rFonts w:ascii="Arial" w:hAnsi="Arial" w:cs="Arial"/>
          <w:sz w:val="24"/>
          <w:szCs w:val="24"/>
        </w:rPr>
        <w:t>line or</w:t>
      </w:r>
      <w:r w:rsidRPr="00242245">
        <w:rPr>
          <w:rFonts w:ascii="Arial" w:hAnsi="Arial" w:cs="Arial"/>
          <w:sz w:val="24"/>
          <w:szCs w:val="24"/>
        </w:rPr>
        <w:t xml:space="preserve"> book an appointment with a Doctor or Nurse at your earliest convenience. Confidentiality of both parties is guaranteed. Carers are entitled to a Carers Assessment which is carried out by the local Social Services. This assesses the needs of both the Carer and the person being cared for. </w:t>
      </w:r>
    </w:p>
    <w:p w14:paraId="19CC185F" w14:textId="77777777" w:rsidR="00242245" w:rsidRPr="00242245" w:rsidRDefault="00242245" w:rsidP="00242245">
      <w:pPr>
        <w:pStyle w:val="NoSpacing"/>
        <w:rPr>
          <w:rFonts w:ascii="Arial" w:hAnsi="Arial" w:cs="Arial"/>
          <w:sz w:val="24"/>
          <w:szCs w:val="24"/>
        </w:rPr>
      </w:pPr>
    </w:p>
    <w:p w14:paraId="45CFAE48" w14:textId="22979CD9" w:rsidR="00242245" w:rsidRPr="00242245" w:rsidRDefault="00242245" w:rsidP="00242245">
      <w:pPr>
        <w:pStyle w:val="NoSpacing"/>
        <w:rPr>
          <w:rFonts w:ascii="Arial" w:hAnsi="Arial" w:cs="Arial"/>
          <w:sz w:val="24"/>
          <w:szCs w:val="24"/>
        </w:rPr>
      </w:pPr>
      <w:r w:rsidRPr="00242245">
        <w:rPr>
          <w:rFonts w:ascii="Arial" w:hAnsi="Arial" w:cs="Arial"/>
          <w:sz w:val="24"/>
          <w:szCs w:val="24"/>
        </w:rPr>
        <w:t xml:space="preserve">Patients who have mobility care needs can obtain advice and benefit application forms by phoning the DWP on </w:t>
      </w:r>
      <w:r w:rsidR="004B6FBF" w:rsidRPr="004B6FBF">
        <w:rPr>
          <w:rFonts w:ascii="Arial" w:hAnsi="Arial" w:cs="Arial"/>
          <w:color w:val="0B0C0C"/>
          <w:sz w:val="24"/>
          <w:szCs w:val="24"/>
          <w:shd w:val="clear" w:color="auto" w:fill="FFFFFF"/>
        </w:rPr>
        <w:t>0800 731 0297</w:t>
      </w:r>
      <w:r w:rsidRPr="00242245">
        <w:rPr>
          <w:rFonts w:ascii="Arial" w:hAnsi="Arial" w:cs="Arial"/>
          <w:sz w:val="24"/>
          <w:szCs w:val="24"/>
        </w:rPr>
        <w:t xml:space="preserve">. A Carers allowance may be available. </w:t>
      </w:r>
    </w:p>
    <w:p w14:paraId="4B5DDBB8" w14:textId="77777777" w:rsidR="00242245" w:rsidRPr="00242245" w:rsidRDefault="00242245" w:rsidP="00242245">
      <w:pPr>
        <w:pStyle w:val="NoSpacing"/>
        <w:rPr>
          <w:rFonts w:ascii="Arial" w:hAnsi="Arial" w:cs="Arial"/>
          <w:sz w:val="24"/>
          <w:szCs w:val="24"/>
        </w:rPr>
      </w:pPr>
    </w:p>
    <w:p w14:paraId="33356B2D" w14:textId="77777777" w:rsidR="00E6271B" w:rsidRPr="00C4443C" w:rsidRDefault="00E6271B" w:rsidP="008F0E39">
      <w:pPr>
        <w:pStyle w:val="InsideAddress"/>
        <w:jc w:val="both"/>
        <w:rPr>
          <w:color w:val="1F497D" w:themeColor="text2"/>
          <w:szCs w:val="24"/>
        </w:rPr>
      </w:pPr>
      <w:bookmarkStart w:id="2" w:name="_Toc251788855"/>
    </w:p>
    <w:bookmarkEnd w:id="2"/>
    <w:p w14:paraId="112BD2F9" w14:textId="7415F95D" w:rsidR="00206F36" w:rsidRPr="001E63B4" w:rsidRDefault="00206F36" w:rsidP="001E63B4">
      <w:pPr>
        <w:pStyle w:val="Heading4"/>
        <w:rPr>
          <w:rFonts w:ascii="Arial" w:hAnsi="Arial" w:cs="Arial"/>
          <w:b/>
          <w:bCs w:val="0"/>
          <w:i w:val="0"/>
          <w:iCs w:val="0"/>
        </w:rPr>
      </w:pPr>
      <w:r w:rsidRPr="001E63B4">
        <w:rPr>
          <w:rFonts w:ascii="Arial" w:hAnsi="Arial" w:cs="Arial"/>
          <w:b/>
          <w:bCs w:val="0"/>
          <w:i w:val="0"/>
          <w:iCs w:val="0"/>
        </w:rPr>
        <w:lastRenderedPageBreak/>
        <w:t>USEFUL TELEPHONE NUMBERS</w:t>
      </w:r>
    </w:p>
    <w:p w14:paraId="594966BC" w14:textId="77777777" w:rsidR="00206F36" w:rsidRPr="001E63B4" w:rsidRDefault="00206F36" w:rsidP="001E63B4">
      <w:pPr>
        <w:pStyle w:val="Heading4"/>
        <w:rPr>
          <w:rFonts w:ascii="Arial" w:hAnsi="Arial" w:cs="Arial"/>
          <w:b/>
          <w:bCs w:val="0"/>
          <w:i w:val="0"/>
          <w:iCs w:val="0"/>
        </w:rPr>
      </w:pPr>
    </w:p>
    <w:p w14:paraId="6FF710B0" w14:textId="77777777" w:rsidR="00206F36" w:rsidRPr="001E63B4" w:rsidRDefault="00206F36" w:rsidP="001E63B4">
      <w:pPr>
        <w:pStyle w:val="Heading4"/>
        <w:rPr>
          <w:rFonts w:ascii="Arial" w:hAnsi="Arial" w:cs="Arial"/>
          <w:i w:val="0"/>
          <w:iCs w:val="0"/>
          <w:color w:val="auto"/>
        </w:rPr>
      </w:pPr>
      <w:r w:rsidRPr="001E63B4">
        <w:rPr>
          <w:rFonts w:ascii="Arial" w:hAnsi="Arial" w:cs="Arial"/>
          <w:i w:val="0"/>
          <w:iCs w:val="0"/>
          <w:color w:val="auto"/>
        </w:rPr>
        <w:t>Southend Hospital</w:t>
      </w:r>
      <w:r w:rsidRPr="001E63B4">
        <w:rPr>
          <w:rFonts w:ascii="Arial" w:hAnsi="Arial" w:cs="Arial"/>
          <w:i w:val="0"/>
          <w:iCs w:val="0"/>
          <w:color w:val="auto"/>
        </w:rPr>
        <w:tab/>
      </w:r>
      <w:r w:rsidRPr="001E63B4">
        <w:rPr>
          <w:rFonts w:ascii="Arial" w:hAnsi="Arial" w:cs="Arial"/>
          <w:i w:val="0"/>
          <w:iCs w:val="0"/>
          <w:color w:val="auto"/>
        </w:rPr>
        <w:tab/>
        <w:t>01702 435555</w:t>
      </w:r>
    </w:p>
    <w:p w14:paraId="74481A55" w14:textId="77777777" w:rsidR="00206F36" w:rsidRPr="001E63B4" w:rsidRDefault="00206F36" w:rsidP="001E63B4">
      <w:pPr>
        <w:pStyle w:val="Heading4"/>
        <w:rPr>
          <w:rFonts w:ascii="Arial" w:hAnsi="Arial" w:cs="Arial"/>
          <w:i w:val="0"/>
          <w:iCs w:val="0"/>
          <w:color w:val="auto"/>
        </w:rPr>
      </w:pPr>
    </w:p>
    <w:p w14:paraId="0D272C63" w14:textId="7510BC92" w:rsidR="00206F36" w:rsidRPr="002F2642" w:rsidRDefault="00206F36" w:rsidP="002F2642">
      <w:pPr>
        <w:rPr>
          <w:bCs w:val="0"/>
          <w:color w:val="70757A"/>
          <w:szCs w:val="24"/>
        </w:rPr>
      </w:pPr>
      <w:r w:rsidRPr="001E63B4">
        <w:t>Basildon Hospital</w:t>
      </w:r>
      <w:r w:rsidRPr="001E63B4">
        <w:tab/>
      </w:r>
      <w:r w:rsidRPr="001E63B4">
        <w:tab/>
      </w:r>
      <w:r w:rsidR="002F2642" w:rsidRPr="002F2642">
        <w:rPr>
          <w:bCs w:val="0"/>
          <w:color w:val="70757A"/>
          <w:szCs w:val="24"/>
        </w:rPr>
        <w:t>01268 524900</w:t>
      </w:r>
    </w:p>
    <w:p w14:paraId="32DE8F08" w14:textId="77777777" w:rsidR="00206F36" w:rsidRPr="001E63B4" w:rsidRDefault="00206F36" w:rsidP="001E63B4">
      <w:pPr>
        <w:pStyle w:val="Heading4"/>
        <w:rPr>
          <w:rFonts w:ascii="Arial" w:hAnsi="Arial" w:cs="Arial"/>
          <w:i w:val="0"/>
          <w:iCs w:val="0"/>
          <w:color w:val="auto"/>
        </w:rPr>
      </w:pPr>
    </w:p>
    <w:p w14:paraId="1F22012C" w14:textId="77777777" w:rsidR="00206F36" w:rsidRPr="001E63B4" w:rsidRDefault="00206F36" w:rsidP="001E63B4">
      <w:pPr>
        <w:pStyle w:val="Heading4"/>
        <w:rPr>
          <w:rFonts w:ascii="Arial" w:hAnsi="Arial" w:cs="Arial"/>
          <w:i w:val="0"/>
          <w:iCs w:val="0"/>
          <w:color w:val="auto"/>
        </w:rPr>
      </w:pPr>
      <w:r w:rsidRPr="001E63B4">
        <w:rPr>
          <w:rFonts w:ascii="Arial" w:hAnsi="Arial" w:cs="Arial"/>
          <w:i w:val="0"/>
          <w:iCs w:val="0"/>
          <w:color w:val="auto"/>
        </w:rPr>
        <w:t>Spire Wellesley</w:t>
      </w:r>
      <w:r w:rsidRPr="001E63B4">
        <w:rPr>
          <w:rFonts w:ascii="Arial" w:hAnsi="Arial" w:cs="Arial"/>
          <w:i w:val="0"/>
          <w:iCs w:val="0"/>
          <w:color w:val="auto"/>
        </w:rPr>
        <w:tab/>
      </w:r>
      <w:r w:rsidRPr="001E63B4">
        <w:rPr>
          <w:rFonts w:ascii="Arial" w:hAnsi="Arial" w:cs="Arial"/>
          <w:i w:val="0"/>
          <w:iCs w:val="0"/>
          <w:color w:val="auto"/>
        </w:rPr>
        <w:tab/>
        <w:t>01702 462944</w:t>
      </w:r>
    </w:p>
    <w:p w14:paraId="7693B199" w14:textId="77777777" w:rsidR="00206F36" w:rsidRPr="001E63B4" w:rsidRDefault="00206F36" w:rsidP="001E63B4">
      <w:pPr>
        <w:pStyle w:val="Heading4"/>
        <w:rPr>
          <w:rFonts w:ascii="Arial" w:hAnsi="Arial" w:cs="Arial"/>
          <w:i w:val="0"/>
          <w:iCs w:val="0"/>
          <w:color w:val="auto"/>
        </w:rPr>
      </w:pPr>
    </w:p>
    <w:p w14:paraId="1B1138C4" w14:textId="64E4F0B7" w:rsidR="0079561F" w:rsidRPr="001E63B4" w:rsidRDefault="00A4173A" w:rsidP="001E63B4">
      <w:pPr>
        <w:pStyle w:val="Heading4"/>
        <w:rPr>
          <w:rFonts w:ascii="Arial" w:hAnsi="Arial" w:cs="Arial"/>
          <w:i w:val="0"/>
          <w:iCs w:val="0"/>
          <w:color w:val="auto"/>
        </w:rPr>
      </w:pPr>
      <w:r w:rsidRPr="001E63B4">
        <w:rPr>
          <w:rFonts w:ascii="Arial" w:hAnsi="Arial" w:cs="Arial"/>
          <w:i w:val="0"/>
          <w:iCs w:val="0"/>
          <w:color w:val="auto"/>
        </w:rPr>
        <w:t>CP &amp; Rochford CCG</w:t>
      </w:r>
      <w:r w:rsidR="00206F36" w:rsidRPr="001E63B4">
        <w:rPr>
          <w:rFonts w:ascii="Arial" w:hAnsi="Arial" w:cs="Arial"/>
          <w:i w:val="0"/>
          <w:iCs w:val="0"/>
          <w:color w:val="auto"/>
        </w:rPr>
        <w:tab/>
        <w:t xml:space="preserve">01268 </w:t>
      </w:r>
      <w:r w:rsidR="002F2642" w:rsidRPr="001E63B4">
        <w:rPr>
          <w:rFonts w:ascii="Arial" w:hAnsi="Arial" w:cs="Arial"/>
          <w:i w:val="0"/>
          <w:iCs w:val="0"/>
          <w:color w:val="auto"/>
          <w:szCs w:val="24"/>
          <w:shd w:val="clear" w:color="auto" w:fill="FFFFFF"/>
        </w:rPr>
        <w:t>464508</w:t>
      </w:r>
    </w:p>
    <w:p w14:paraId="7EBB662E" w14:textId="77777777" w:rsidR="00206F36" w:rsidRPr="001E63B4" w:rsidRDefault="00FA3970" w:rsidP="001E63B4">
      <w:pPr>
        <w:pStyle w:val="Heading4"/>
        <w:rPr>
          <w:rFonts w:ascii="Arial" w:hAnsi="Arial" w:cs="Arial"/>
          <w:i w:val="0"/>
          <w:iCs w:val="0"/>
          <w:color w:val="auto"/>
        </w:rPr>
      </w:pPr>
      <w:r w:rsidRPr="001E63B4">
        <w:rPr>
          <w:rFonts w:ascii="Arial" w:hAnsi="Arial" w:cs="Arial"/>
          <w:i w:val="0"/>
          <w:iCs w:val="0"/>
          <w:color w:val="auto"/>
        </w:rPr>
        <w:t>CCG</w:t>
      </w:r>
    </w:p>
    <w:p w14:paraId="764BEEA4" w14:textId="77777777" w:rsidR="00206F36" w:rsidRPr="001E63B4" w:rsidRDefault="00206F36" w:rsidP="001E63B4">
      <w:pPr>
        <w:pStyle w:val="Heading4"/>
        <w:rPr>
          <w:rFonts w:ascii="Arial" w:hAnsi="Arial" w:cs="Arial"/>
          <w:i w:val="0"/>
          <w:iCs w:val="0"/>
          <w:color w:val="auto"/>
        </w:rPr>
      </w:pPr>
    </w:p>
    <w:p w14:paraId="5A0EF433" w14:textId="0E8A31ED" w:rsidR="00206F36" w:rsidRPr="001E63B4" w:rsidRDefault="00206F36" w:rsidP="001E63B4">
      <w:pPr>
        <w:pStyle w:val="Heading4"/>
        <w:rPr>
          <w:rFonts w:ascii="Arial" w:hAnsi="Arial" w:cs="Arial"/>
          <w:i w:val="0"/>
          <w:iCs w:val="0"/>
          <w:color w:val="auto"/>
        </w:rPr>
      </w:pPr>
      <w:r w:rsidRPr="001E63B4">
        <w:rPr>
          <w:rFonts w:ascii="Arial" w:hAnsi="Arial" w:cs="Arial"/>
          <w:i w:val="0"/>
          <w:iCs w:val="0"/>
          <w:color w:val="auto"/>
        </w:rPr>
        <w:t xml:space="preserve">All details of primary medical services within the local area may be obtained from the </w:t>
      </w:r>
      <w:r w:rsidR="001E63B4">
        <w:rPr>
          <w:rFonts w:ascii="Arial" w:hAnsi="Arial" w:cs="Arial"/>
          <w:i w:val="0"/>
          <w:iCs w:val="0"/>
          <w:color w:val="auto"/>
        </w:rPr>
        <w:t>Castle Point &amp; Rochford CCG</w:t>
      </w:r>
      <w:r w:rsidRPr="001E63B4">
        <w:rPr>
          <w:rFonts w:ascii="Arial" w:hAnsi="Arial" w:cs="Arial"/>
          <w:i w:val="0"/>
          <w:iCs w:val="0"/>
          <w:color w:val="auto"/>
        </w:rPr>
        <w:t xml:space="preserve"> at the following address:</w:t>
      </w:r>
    </w:p>
    <w:p w14:paraId="0ABB34A7" w14:textId="77777777" w:rsidR="00206F36" w:rsidRPr="001E63B4" w:rsidRDefault="00206F36" w:rsidP="001E63B4">
      <w:pPr>
        <w:pStyle w:val="Heading4"/>
        <w:rPr>
          <w:rFonts w:ascii="Arial" w:hAnsi="Arial" w:cs="Arial"/>
          <w:i w:val="0"/>
          <w:iCs w:val="0"/>
          <w:color w:val="auto"/>
        </w:rPr>
      </w:pPr>
    </w:p>
    <w:p w14:paraId="4318C852" w14:textId="77777777" w:rsidR="001E63B4" w:rsidRDefault="001E63B4" w:rsidP="001E63B4">
      <w:pPr>
        <w:pStyle w:val="Heading4"/>
        <w:rPr>
          <w:rFonts w:ascii="Arial" w:hAnsi="Arial" w:cs="Arial"/>
          <w:i w:val="0"/>
          <w:iCs w:val="0"/>
          <w:color w:val="auto"/>
          <w:szCs w:val="24"/>
          <w:shd w:val="clear" w:color="auto" w:fill="FFFFFF"/>
        </w:rPr>
      </w:pPr>
      <w:r w:rsidRPr="001E63B4">
        <w:rPr>
          <w:rFonts w:ascii="Arial" w:hAnsi="Arial" w:cs="Arial"/>
          <w:i w:val="0"/>
          <w:iCs w:val="0"/>
          <w:color w:val="auto"/>
          <w:szCs w:val="24"/>
          <w:shd w:val="clear" w:color="auto" w:fill="FFFFFF"/>
        </w:rPr>
        <w:t xml:space="preserve">Pearl House, 12 Castle Road, </w:t>
      </w:r>
    </w:p>
    <w:p w14:paraId="6272DBB1" w14:textId="77777777" w:rsidR="001E63B4" w:rsidRDefault="001E63B4" w:rsidP="001E63B4">
      <w:pPr>
        <w:pStyle w:val="Heading4"/>
        <w:rPr>
          <w:rFonts w:ascii="Arial" w:hAnsi="Arial" w:cs="Arial"/>
          <w:i w:val="0"/>
          <w:iCs w:val="0"/>
          <w:color w:val="auto"/>
          <w:szCs w:val="24"/>
          <w:shd w:val="clear" w:color="auto" w:fill="FFFFFF"/>
        </w:rPr>
      </w:pPr>
      <w:r w:rsidRPr="001E63B4">
        <w:rPr>
          <w:rFonts w:ascii="Arial" w:hAnsi="Arial" w:cs="Arial"/>
          <w:i w:val="0"/>
          <w:iCs w:val="0"/>
          <w:color w:val="auto"/>
          <w:szCs w:val="24"/>
          <w:shd w:val="clear" w:color="auto" w:fill="FFFFFF"/>
        </w:rPr>
        <w:t xml:space="preserve">Rayleigh, Essex, </w:t>
      </w:r>
    </w:p>
    <w:p w14:paraId="2FAB8209" w14:textId="28C9D811" w:rsidR="001E63B4" w:rsidRPr="001E63B4" w:rsidRDefault="001E63B4" w:rsidP="001E63B4">
      <w:pPr>
        <w:pStyle w:val="Heading4"/>
        <w:rPr>
          <w:rFonts w:ascii="Arial" w:hAnsi="Arial" w:cs="Arial"/>
          <w:i w:val="0"/>
          <w:iCs w:val="0"/>
          <w:color w:val="auto"/>
          <w:szCs w:val="24"/>
          <w:shd w:val="clear" w:color="auto" w:fill="FFFFFF"/>
        </w:rPr>
      </w:pPr>
      <w:r w:rsidRPr="001E63B4">
        <w:rPr>
          <w:rFonts w:ascii="Arial" w:hAnsi="Arial" w:cs="Arial"/>
          <w:i w:val="0"/>
          <w:iCs w:val="0"/>
          <w:color w:val="auto"/>
          <w:szCs w:val="24"/>
          <w:shd w:val="clear" w:color="auto" w:fill="FFFFFF"/>
        </w:rPr>
        <w:t>SS6 7QF</w:t>
      </w:r>
    </w:p>
    <w:p w14:paraId="4AD6C150" w14:textId="3FF63DFB" w:rsidR="00206F36" w:rsidRDefault="001E63B4" w:rsidP="001E63B4">
      <w:pPr>
        <w:pStyle w:val="Heading4"/>
        <w:rPr>
          <w:rFonts w:ascii="Arial" w:hAnsi="Arial" w:cs="Arial"/>
          <w:color w:val="585858"/>
          <w:sz w:val="18"/>
          <w:szCs w:val="18"/>
          <w:shd w:val="clear" w:color="auto" w:fill="FFFFFF"/>
        </w:rPr>
      </w:pPr>
      <w:r w:rsidRPr="001E63B4">
        <w:rPr>
          <w:rFonts w:ascii="Arial" w:hAnsi="Arial" w:cs="Arial"/>
          <w:b/>
          <w:bCs w:val="0"/>
          <w:i w:val="0"/>
          <w:iCs w:val="0"/>
          <w:color w:val="auto"/>
          <w:szCs w:val="24"/>
        </w:rPr>
        <w:t>Tel No:</w:t>
      </w:r>
      <w:r w:rsidRPr="001E63B4">
        <w:rPr>
          <w:rFonts w:ascii="Arial" w:hAnsi="Arial" w:cs="Arial"/>
          <w:color w:val="auto"/>
          <w:sz w:val="18"/>
          <w:szCs w:val="18"/>
          <w:shd w:val="clear" w:color="auto" w:fill="FFFFFF"/>
        </w:rPr>
        <w:t xml:space="preserve"> </w:t>
      </w:r>
      <w:r w:rsidRPr="001E63B4">
        <w:rPr>
          <w:rFonts w:ascii="Arial" w:hAnsi="Arial" w:cs="Arial"/>
          <w:i w:val="0"/>
          <w:iCs w:val="0"/>
          <w:color w:val="auto"/>
          <w:szCs w:val="24"/>
          <w:shd w:val="clear" w:color="auto" w:fill="FFFFFF"/>
        </w:rPr>
        <w:t>01268 464508</w:t>
      </w:r>
    </w:p>
    <w:p w14:paraId="08C4EF4E" w14:textId="77777777" w:rsidR="001E63B4" w:rsidRPr="001E63B4" w:rsidRDefault="001E63B4" w:rsidP="001E63B4">
      <w:pPr>
        <w:pStyle w:val="NormalWeb"/>
        <w:shd w:val="clear" w:color="auto" w:fill="FFFFFF"/>
        <w:spacing w:before="0" w:beforeAutospacing="0" w:after="0" w:afterAutospacing="0" w:line="336" w:lineRule="atLeast"/>
        <w:rPr>
          <w:rFonts w:ascii="Arial" w:hAnsi="Arial" w:cs="Arial"/>
          <w:color w:val="585858"/>
        </w:rPr>
      </w:pPr>
      <w:r w:rsidRPr="001E63B4">
        <w:rPr>
          <w:rStyle w:val="Strong"/>
          <w:rFonts w:ascii="Arial" w:hAnsi="Arial" w:cs="Arial"/>
        </w:rPr>
        <w:t>Website:</w:t>
      </w:r>
      <w:r w:rsidRPr="001E63B4">
        <w:rPr>
          <w:rFonts w:ascii="Arial" w:hAnsi="Arial" w:cs="Arial"/>
        </w:rPr>
        <w:t> </w:t>
      </w:r>
      <w:hyperlink r:id="rId19" w:history="1">
        <w:r w:rsidRPr="001E63B4">
          <w:rPr>
            <w:rStyle w:val="Hyperlink"/>
            <w:rFonts w:ascii="Arial" w:hAnsi="Arial" w:cs="Arial"/>
            <w:color w:val="990000"/>
          </w:rPr>
          <w:t>http://castlepointandrochfordccg.nhs.uk</w:t>
        </w:r>
      </w:hyperlink>
    </w:p>
    <w:p w14:paraId="061D3E9C" w14:textId="77777777" w:rsidR="001E63B4" w:rsidRPr="001E63B4" w:rsidRDefault="001E63B4" w:rsidP="001E63B4">
      <w:pPr>
        <w:pStyle w:val="NormalWeb"/>
        <w:shd w:val="clear" w:color="auto" w:fill="FFFFFF"/>
        <w:spacing w:before="0" w:beforeAutospacing="0" w:after="0" w:afterAutospacing="0" w:line="336" w:lineRule="atLeast"/>
        <w:rPr>
          <w:rFonts w:ascii="Arial" w:hAnsi="Arial" w:cs="Arial"/>
          <w:color w:val="585858"/>
        </w:rPr>
      </w:pPr>
      <w:r w:rsidRPr="001E63B4">
        <w:rPr>
          <w:rStyle w:val="Strong"/>
          <w:rFonts w:ascii="Arial" w:hAnsi="Arial" w:cs="Arial"/>
        </w:rPr>
        <w:t>Email:</w:t>
      </w:r>
      <w:r w:rsidRPr="001E63B4">
        <w:rPr>
          <w:rFonts w:ascii="Arial" w:hAnsi="Arial" w:cs="Arial"/>
        </w:rPr>
        <w:t> </w:t>
      </w:r>
      <w:hyperlink r:id="rId20" w:history="1">
        <w:r w:rsidRPr="001E63B4">
          <w:rPr>
            <w:rStyle w:val="Hyperlink"/>
            <w:rFonts w:ascii="Arial" w:hAnsi="Arial" w:cs="Arial"/>
            <w:color w:val="990000"/>
          </w:rPr>
          <w:t>CPRCCG.corporate@nhs.net</w:t>
        </w:r>
      </w:hyperlink>
    </w:p>
    <w:p w14:paraId="64B4AD0F" w14:textId="77777777" w:rsidR="001E63B4" w:rsidRPr="001E63B4" w:rsidRDefault="001E63B4" w:rsidP="001E63B4"/>
    <w:p w14:paraId="2BC2F121" w14:textId="77777777" w:rsidR="00846C91" w:rsidRPr="001E63B4" w:rsidRDefault="00846C91" w:rsidP="001E63B4">
      <w:pPr>
        <w:pStyle w:val="Heading4"/>
        <w:rPr>
          <w:rFonts w:ascii="Arial" w:hAnsi="Arial" w:cs="Arial"/>
          <w:i w:val="0"/>
          <w:iCs w:val="0"/>
          <w:color w:val="auto"/>
        </w:rPr>
      </w:pPr>
    </w:p>
    <w:p w14:paraId="70A95B5F" w14:textId="77777777" w:rsidR="00206F36" w:rsidRPr="001E63B4" w:rsidRDefault="00846C91" w:rsidP="001E63B4">
      <w:pPr>
        <w:pStyle w:val="Heading4"/>
        <w:rPr>
          <w:rFonts w:ascii="Arial" w:hAnsi="Arial" w:cs="Arial"/>
          <w:i w:val="0"/>
          <w:iCs w:val="0"/>
          <w:color w:val="auto"/>
        </w:rPr>
      </w:pPr>
      <w:r w:rsidRPr="001E63B4">
        <w:rPr>
          <w:rFonts w:ascii="Arial" w:hAnsi="Arial" w:cs="Arial"/>
          <w:i w:val="0"/>
          <w:iCs w:val="0"/>
          <w:color w:val="auto"/>
        </w:rPr>
        <w:t>All patients registered with our surgery have been allocated a named GP.</w:t>
      </w:r>
    </w:p>
    <w:p w14:paraId="2C234A4B" w14:textId="77777777" w:rsidR="000C726D" w:rsidRPr="001E63B4" w:rsidRDefault="000C726D" w:rsidP="001E63B4">
      <w:pPr>
        <w:pStyle w:val="Heading4"/>
        <w:rPr>
          <w:rFonts w:ascii="Arial" w:hAnsi="Arial" w:cs="Arial"/>
          <w:i w:val="0"/>
          <w:iCs w:val="0"/>
          <w:szCs w:val="24"/>
        </w:rPr>
      </w:pPr>
    </w:p>
    <w:p w14:paraId="60E5DF9C" w14:textId="77777777" w:rsidR="000C726D" w:rsidRPr="00C4443C" w:rsidRDefault="000C726D" w:rsidP="00846C91">
      <w:pPr>
        <w:rPr>
          <w:szCs w:val="24"/>
        </w:rPr>
      </w:pPr>
    </w:p>
    <w:p w14:paraId="6DC03EA2" w14:textId="77777777" w:rsidR="000C726D" w:rsidRPr="00C4443C" w:rsidRDefault="000C726D" w:rsidP="00846C91">
      <w:pPr>
        <w:rPr>
          <w:szCs w:val="24"/>
        </w:rPr>
      </w:pPr>
    </w:p>
    <w:p w14:paraId="032FBA53" w14:textId="77777777" w:rsidR="000C726D" w:rsidRPr="00C4443C" w:rsidRDefault="000C726D" w:rsidP="00846C91">
      <w:pPr>
        <w:rPr>
          <w:szCs w:val="24"/>
        </w:rPr>
      </w:pPr>
    </w:p>
    <w:p w14:paraId="590BC42A" w14:textId="77777777" w:rsidR="000C726D" w:rsidRPr="00C4443C" w:rsidRDefault="000C726D" w:rsidP="00846C91">
      <w:pPr>
        <w:rPr>
          <w:szCs w:val="24"/>
        </w:rPr>
      </w:pPr>
    </w:p>
    <w:p w14:paraId="1C57E576" w14:textId="77777777" w:rsidR="00C4443C" w:rsidRDefault="00C4443C" w:rsidP="00846C91">
      <w:pPr>
        <w:rPr>
          <w:b/>
          <w:color w:val="00B0F0"/>
          <w:szCs w:val="24"/>
        </w:rPr>
      </w:pPr>
    </w:p>
    <w:p w14:paraId="12F609FA" w14:textId="77777777" w:rsidR="000C726D" w:rsidRDefault="000C726D" w:rsidP="00846C91"/>
    <w:p w14:paraId="03E96AE1" w14:textId="77777777" w:rsidR="000C726D" w:rsidRDefault="000C726D" w:rsidP="00846C91"/>
    <w:sectPr w:rsidR="000C726D" w:rsidSect="00A91104">
      <w:footerReference w:type="even" r:id="rId21"/>
      <w:footerReference w:type="default" r:id="rId22"/>
      <w:pgSz w:w="8419" w:h="11906" w:orient="landscape" w:code="9"/>
      <w:pgMar w:top="567" w:right="851" w:bottom="567" w:left="851"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191A5" w14:textId="77777777" w:rsidR="00E76B7C" w:rsidRDefault="00E76B7C" w:rsidP="005D7872">
      <w:r>
        <w:separator/>
      </w:r>
    </w:p>
  </w:endnote>
  <w:endnote w:type="continuationSeparator" w:id="0">
    <w:p w14:paraId="00F430CD" w14:textId="77777777" w:rsidR="00E76B7C" w:rsidRDefault="00E76B7C" w:rsidP="005D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318C" w14:textId="77777777" w:rsidR="00206F36" w:rsidRDefault="00174513">
    <w:pPr>
      <w:pStyle w:val="Footer"/>
    </w:pPr>
    <w:r>
      <w:fldChar w:fldCharType="begin"/>
    </w:r>
    <w:r>
      <w:instrText xml:space="preserve"> PAGE   \* MERGEFORMAT </w:instrText>
    </w:r>
    <w:r>
      <w:fldChar w:fldCharType="separate"/>
    </w:r>
    <w:r w:rsidR="00D25068">
      <w:rPr>
        <w:noProof/>
      </w:rPr>
      <w:t>2</w:t>
    </w:r>
    <w:r>
      <w:rPr>
        <w:noProof/>
      </w:rPr>
      <w:fldChar w:fldCharType="end"/>
    </w:r>
  </w:p>
  <w:p w14:paraId="652998BE" w14:textId="77777777" w:rsidR="00206F36" w:rsidRDefault="0020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B8D" w14:textId="77777777" w:rsidR="00206F36" w:rsidRDefault="00174513">
    <w:pPr>
      <w:pStyle w:val="Footer"/>
      <w:jc w:val="right"/>
    </w:pPr>
    <w:r>
      <w:fldChar w:fldCharType="begin"/>
    </w:r>
    <w:r>
      <w:instrText xml:space="preserve"> PAGE   \* MERGEFORMAT </w:instrText>
    </w:r>
    <w:r>
      <w:fldChar w:fldCharType="separate"/>
    </w:r>
    <w:r w:rsidR="00D25068">
      <w:rPr>
        <w:noProof/>
      </w:rPr>
      <w:t>1</w:t>
    </w:r>
    <w:r>
      <w:rPr>
        <w:noProof/>
      </w:rPr>
      <w:fldChar w:fldCharType="end"/>
    </w:r>
  </w:p>
  <w:p w14:paraId="7F9796EB" w14:textId="77777777" w:rsidR="00206F36" w:rsidRDefault="0020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05D8E" w14:textId="77777777" w:rsidR="00E76B7C" w:rsidRDefault="00E76B7C" w:rsidP="005D7872">
      <w:r>
        <w:separator/>
      </w:r>
    </w:p>
  </w:footnote>
  <w:footnote w:type="continuationSeparator" w:id="0">
    <w:p w14:paraId="21C4ED27" w14:textId="77777777" w:rsidR="00E76B7C" w:rsidRDefault="00E76B7C" w:rsidP="005D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22D5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2507C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9CF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8A08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86C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F4F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A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AF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4F5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96DA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0401F"/>
    <w:multiLevelType w:val="hybridMultilevel"/>
    <w:tmpl w:val="38CE8184"/>
    <w:lvl w:ilvl="0" w:tplc="04090001">
      <w:start w:val="1"/>
      <w:numFmt w:val="bullet"/>
      <w:lvlText w:val=""/>
      <w:lvlJc w:val="left"/>
      <w:pPr>
        <w:tabs>
          <w:tab w:val="num" w:pos="887"/>
        </w:tabs>
        <w:ind w:left="887" w:hanging="360"/>
      </w:pPr>
      <w:rPr>
        <w:rFonts w:ascii="Symbol" w:hAnsi="Symbol" w:hint="default"/>
      </w:rPr>
    </w:lvl>
    <w:lvl w:ilvl="1" w:tplc="04090003" w:tentative="1">
      <w:start w:val="1"/>
      <w:numFmt w:val="bullet"/>
      <w:lvlText w:val="o"/>
      <w:lvlJc w:val="left"/>
      <w:pPr>
        <w:tabs>
          <w:tab w:val="num" w:pos="1607"/>
        </w:tabs>
        <w:ind w:left="1607" w:hanging="360"/>
      </w:pPr>
      <w:rPr>
        <w:rFonts w:ascii="Courier New" w:hAnsi="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11" w15:restartNumberingAfterBreak="0">
    <w:nsid w:val="25C834C3"/>
    <w:multiLevelType w:val="hybridMultilevel"/>
    <w:tmpl w:val="F54ADA12"/>
    <w:lvl w:ilvl="0" w:tplc="7976413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5D12A1"/>
    <w:multiLevelType w:val="hybridMultilevel"/>
    <w:tmpl w:val="543018DC"/>
    <w:lvl w:ilvl="0" w:tplc="08090001">
      <w:start w:val="1"/>
      <w:numFmt w:val="bullet"/>
      <w:lvlText w:val=""/>
      <w:lvlJc w:val="left"/>
      <w:pPr>
        <w:ind w:left="720" w:hanging="360"/>
      </w:pPr>
      <w:rPr>
        <w:rFonts w:ascii="Symbol" w:hAnsi="Symbol" w:hint="default"/>
      </w:rPr>
    </w:lvl>
    <w:lvl w:ilvl="1" w:tplc="38021F7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A1641"/>
    <w:multiLevelType w:val="multilevel"/>
    <w:tmpl w:val="DFE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B2CC8"/>
    <w:multiLevelType w:val="hybridMultilevel"/>
    <w:tmpl w:val="79B0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7695F"/>
    <w:multiLevelType w:val="hybridMultilevel"/>
    <w:tmpl w:val="F9D86C3C"/>
    <w:lvl w:ilvl="0" w:tplc="7BDC2A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37113F"/>
    <w:multiLevelType w:val="hybridMultilevel"/>
    <w:tmpl w:val="C0A4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E66C2"/>
    <w:multiLevelType w:val="hybridMultilevel"/>
    <w:tmpl w:val="BC545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3F2054"/>
    <w:multiLevelType w:val="hybridMultilevel"/>
    <w:tmpl w:val="FE64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51E0C"/>
    <w:multiLevelType w:val="multilevel"/>
    <w:tmpl w:val="E1A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6F4061"/>
    <w:multiLevelType w:val="hybridMultilevel"/>
    <w:tmpl w:val="0ED4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946EC"/>
    <w:multiLevelType w:val="hybridMultilevel"/>
    <w:tmpl w:val="0A8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5"/>
  </w:num>
  <w:num w:numId="15">
    <w:abstractNumId w:val="14"/>
  </w:num>
  <w:num w:numId="16">
    <w:abstractNumId w:val="18"/>
  </w:num>
  <w:num w:numId="17">
    <w:abstractNumId w:val="21"/>
  </w:num>
  <w:num w:numId="18">
    <w:abstractNumId w:val="12"/>
  </w:num>
  <w:num w:numId="19">
    <w:abstractNumId w:val="20"/>
  </w:num>
  <w:num w:numId="20">
    <w:abstractNumId w:val="17"/>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bookFoldPrintingSheets w:val="-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72"/>
    <w:rsid w:val="00024D23"/>
    <w:rsid w:val="00024EE6"/>
    <w:rsid w:val="000475C6"/>
    <w:rsid w:val="00073A1E"/>
    <w:rsid w:val="000C44FC"/>
    <w:rsid w:val="000C726D"/>
    <w:rsid w:val="000F0579"/>
    <w:rsid w:val="001255F7"/>
    <w:rsid w:val="00162ACB"/>
    <w:rsid w:val="00164353"/>
    <w:rsid w:val="001662A3"/>
    <w:rsid w:val="00174513"/>
    <w:rsid w:val="0018136D"/>
    <w:rsid w:val="00183F54"/>
    <w:rsid w:val="001A70BB"/>
    <w:rsid w:val="001B02E8"/>
    <w:rsid w:val="001B7CFB"/>
    <w:rsid w:val="001C389D"/>
    <w:rsid w:val="001C4816"/>
    <w:rsid w:val="001D0781"/>
    <w:rsid w:val="001E63B4"/>
    <w:rsid w:val="00206F36"/>
    <w:rsid w:val="002149D5"/>
    <w:rsid w:val="0022221D"/>
    <w:rsid w:val="00231718"/>
    <w:rsid w:val="002353C2"/>
    <w:rsid w:val="00242245"/>
    <w:rsid w:val="0026564C"/>
    <w:rsid w:val="002F2642"/>
    <w:rsid w:val="00315D0A"/>
    <w:rsid w:val="00350978"/>
    <w:rsid w:val="0035775A"/>
    <w:rsid w:val="00363A70"/>
    <w:rsid w:val="003657DD"/>
    <w:rsid w:val="0037163B"/>
    <w:rsid w:val="00395F0B"/>
    <w:rsid w:val="003B00BF"/>
    <w:rsid w:val="003B128C"/>
    <w:rsid w:val="003D0238"/>
    <w:rsid w:val="003E5D2B"/>
    <w:rsid w:val="003F2BAE"/>
    <w:rsid w:val="003F2D57"/>
    <w:rsid w:val="003F6F2D"/>
    <w:rsid w:val="00406051"/>
    <w:rsid w:val="00426956"/>
    <w:rsid w:val="004304A0"/>
    <w:rsid w:val="00433F16"/>
    <w:rsid w:val="0044195D"/>
    <w:rsid w:val="004466ED"/>
    <w:rsid w:val="004574F8"/>
    <w:rsid w:val="00467CD4"/>
    <w:rsid w:val="00487C6A"/>
    <w:rsid w:val="00492B7F"/>
    <w:rsid w:val="004B6A6C"/>
    <w:rsid w:val="004B6FBA"/>
    <w:rsid w:val="004B6FBF"/>
    <w:rsid w:val="004D608E"/>
    <w:rsid w:val="004E3F29"/>
    <w:rsid w:val="0050385F"/>
    <w:rsid w:val="0051719E"/>
    <w:rsid w:val="00521268"/>
    <w:rsid w:val="00525E6C"/>
    <w:rsid w:val="00537E5E"/>
    <w:rsid w:val="00543C95"/>
    <w:rsid w:val="00563A9C"/>
    <w:rsid w:val="00573AC8"/>
    <w:rsid w:val="00580B71"/>
    <w:rsid w:val="00584BB2"/>
    <w:rsid w:val="005A6EFA"/>
    <w:rsid w:val="005B7B26"/>
    <w:rsid w:val="005C2495"/>
    <w:rsid w:val="005C5D59"/>
    <w:rsid w:val="005D14AA"/>
    <w:rsid w:val="005D4904"/>
    <w:rsid w:val="005D7872"/>
    <w:rsid w:val="00616E14"/>
    <w:rsid w:val="00624F46"/>
    <w:rsid w:val="00625BEF"/>
    <w:rsid w:val="0062746F"/>
    <w:rsid w:val="006440E0"/>
    <w:rsid w:val="00647265"/>
    <w:rsid w:val="00656007"/>
    <w:rsid w:val="00674139"/>
    <w:rsid w:val="0068000E"/>
    <w:rsid w:val="00696D8F"/>
    <w:rsid w:val="006B282B"/>
    <w:rsid w:val="006D4131"/>
    <w:rsid w:val="006E452B"/>
    <w:rsid w:val="006F4D0A"/>
    <w:rsid w:val="00700FB8"/>
    <w:rsid w:val="0071199D"/>
    <w:rsid w:val="00715878"/>
    <w:rsid w:val="007247B5"/>
    <w:rsid w:val="00734C43"/>
    <w:rsid w:val="0074301F"/>
    <w:rsid w:val="00747357"/>
    <w:rsid w:val="00792781"/>
    <w:rsid w:val="0079561F"/>
    <w:rsid w:val="007A1E70"/>
    <w:rsid w:val="007A1F76"/>
    <w:rsid w:val="007A24A5"/>
    <w:rsid w:val="007B4FE1"/>
    <w:rsid w:val="007D4AFE"/>
    <w:rsid w:val="007E5322"/>
    <w:rsid w:val="007E7B4D"/>
    <w:rsid w:val="007F1C48"/>
    <w:rsid w:val="00803BD8"/>
    <w:rsid w:val="0080572C"/>
    <w:rsid w:val="00817E2A"/>
    <w:rsid w:val="008213A9"/>
    <w:rsid w:val="00846C91"/>
    <w:rsid w:val="00852E8B"/>
    <w:rsid w:val="00857642"/>
    <w:rsid w:val="008617EA"/>
    <w:rsid w:val="00875FC2"/>
    <w:rsid w:val="00884A71"/>
    <w:rsid w:val="008A43B7"/>
    <w:rsid w:val="008B2DCF"/>
    <w:rsid w:val="008C4FC6"/>
    <w:rsid w:val="008C7682"/>
    <w:rsid w:val="008D4E21"/>
    <w:rsid w:val="008E16E5"/>
    <w:rsid w:val="008E61AC"/>
    <w:rsid w:val="008F0E39"/>
    <w:rsid w:val="008F70C6"/>
    <w:rsid w:val="00903FE7"/>
    <w:rsid w:val="00911F70"/>
    <w:rsid w:val="00914E36"/>
    <w:rsid w:val="00934089"/>
    <w:rsid w:val="009408B6"/>
    <w:rsid w:val="0096685C"/>
    <w:rsid w:val="0097026E"/>
    <w:rsid w:val="00975DE3"/>
    <w:rsid w:val="00982729"/>
    <w:rsid w:val="0098412D"/>
    <w:rsid w:val="00995B47"/>
    <w:rsid w:val="009A4A5E"/>
    <w:rsid w:val="009B0820"/>
    <w:rsid w:val="009B6733"/>
    <w:rsid w:val="009C59A3"/>
    <w:rsid w:val="009D3A5C"/>
    <w:rsid w:val="009D6276"/>
    <w:rsid w:val="009D6C11"/>
    <w:rsid w:val="009F19A8"/>
    <w:rsid w:val="009F30A2"/>
    <w:rsid w:val="00A13087"/>
    <w:rsid w:val="00A32E79"/>
    <w:rsid w:val="00A4173A"/>
    <w:rsid w:val="00A522A4"/>
    <w:rsid w:val="00A63348"/>
    <w:rsid w:val="00A67698"/>
    <w:rsid w:val="00A70D6B"/>
    <w:rsid w:val="00A74003"/>
    <w:rsid w:val="00A81FBD"/>
    <w:rsid w:val="00A91104"/>
    <w:rsid w:val="00AA4D6F"/>
    <w:rsid w:val="00AB589A"/>
    <w:rsid w:val="00AC15ED"/>
    <w:rsid w:val="00AC3FE9"/>
    <w:rsid w:val="00AF6D8F"/>
    <w:rsid w:val="00B147CA"/>
    <w:rsid w:val="00B35C4C"/>
    <w:rsid w:val="00B53D94"/>
    <w:rsid w:val="00B561D0"/>
    <w:rsid w:val="00B60443"/>
    <w:rsid w:val="00B63F09"/>
    <w:rsid w:val="00B70A1C"/>
    <w:rsid w:val="00BA11EC"/>
    <w:rsid w:val="00BE2D61"/>
    <w:rsid w:val="00BF3A97"/>
    <w:rsid w:val="00C00FB5"/>
    <w:rsid w:val="00C07ABA"/>
    <w:rsid w:val="00C34A9F"/>
    <w:rsid w:val="00C4443C"/>
    <w:rsid w:val="00C4797D"/>
    <w:rsid w:val="00C6169D"/>
    <w:rsid w:val="00C65B14"/>
    <w:rsid w:val="00C71A80"/>
    <w:rsid w:val="00CB049B"/>
    <w:rsid w:val="00D14B0E"/>
    <w:rsid w:val="00D17007"/>
    <w:rsid w:val="00D25068"/>
    <w:rsid w:val="00D30746"/>
    <w:rsid w:val="00D31F3F"/>
    <w:rsid w:val="00D33B91"/>
    <w:rsid w:val="00D45AD5"/>
    <w:rsid w:val="00D46430"/>
    <w:rsid w:val="00D4703C"/>
    <w:rsid w:val="00D549B7"/>
    <w:rsid w:val="00D55992"/>
    <w:rsid w:val="00D563E5"/>
    <w:rsid w:val="00D67BE0"/>
    <w:rsid w:val="00D711C1"/>
    <w:rsid w:val="00D73192"/>
    <w:rsid w:val="00DB1B07"/>
    <w:rsid w:val="00DD43CE"/>
    <w:rsid w:val="00DE0CAB"/>
    <w:rsid w:val="00DE581E"/>
    <w:rsid w:val="00E064FB"/>
    <w:rsid w:val="00E12166"/>
    <w:rsid w:val="00E26A0A"/>
    <w:rsid w:val="00E30E93"/>
    <w:rsid w:val="00E60C18"/>
    <w:rsid w:val="00E6271B"/>
    <w:rsid w:val="00E70415"/>
    <w:rsid w:val="00E76B7C"/>
    <w:rsid w:val="00E8669E"/>
    <w:rsid w:val="00E867EC"/>
    <w:rsid w:val="00EA387C"/>
    <w:rsid w:val="00EA518A"/>
    <w:rsid w:val="00EC1FCB"/>
    <w:rsid w:val="00EC547A"/>
    <w:rsid w:val="00ED47A1"/>
    <w:rsid w:val="00EE2904"/>
    <w:rsid w:val="00EF0796"/>
    <w:rsid w:val="00EF474E"/>
    <w:rsid w:val="00F029B7"/>
    <w:rsid w:val="00F4564D"/>
    <w:rsid w:val="00F56119"/>
    <w:rsid w:val="00F6126A"/>
    <w:rsid w:val="00F61454"/>
    <w:rsid w:val="00F65D9F"/>
    <w:rsid w:val="00F727A6"/>
    <w:rsid w:val="00F728E9"/>
    <w:rsid w:val="00F84CED"/>
    <w:rsid w:val="00FA3970"/>
    <w:rsid w:val="00FE70B8"/>
    <w:rsid w:val="00FF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AAE5F76"/>
  <w15:docId w15:val="{F083DC80-BCD5-4CB4-9595-5553674F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46"/>
    <w:rPr>
      <w:rFonts w:ascii="Arial" w:eastAsia="Times New Roman" w:hAnsi="Arial" w:cs="Arial"/>
      <w:bCs/>
      <w:sz w:val="24"/>
      <w:szCs w:val="28"/>
    </w:rPr>
  </w:style>
  <w:style w:type="paragraph" w:styleId="Heading1">
    <w:name w:val="heading 1"/>
    <w:basedOn w:val="Normal"/>
    <w:next w:val="Normal"/>
    <w:link w:val="Heading1Char"/>
    <w:uiPriority w:val="99"/>
    <w:qFormat/>
    <w:rsid w:val="00F728E9"/>
    <w:pPr>
      <w:keepNext/>
      <w:keepLines/>
      <w:spacing w:before="480"/>
      <w:outlineLvl w:val="0"/>
    </w:pPr>
    <w:rPr>
      <w:rFonts w:ascii="Cambria" w:hAnsi="Cambria"/>
      <w:b/>
      <w:bCs w:val="0"/>
      <w:color w:val="365F91"/>
      <w:sz w:val="28"/>
    </w:rPr>
  </w:style>
  <w:style w:type="paragraph" w:styleId="Heading2">
    <w:name w:val="heading 2"/>
    <w:basedOn w:val="Normal"/>
    <w:next w:val="Normal"/>
    <w:link w:val="Heading2Char"/>
    <w:unhideWhenUsed/>
    <w:qFormat/>
    <w:locked/>
    <w:rsid w:val="007927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9278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locked/>
    <w:rsid w:val="009F19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8E9"/>
    <w:rPr>
      <w:rFonts w:ascii="Cambria" w:hAnsi="Cambria" w:cs="Times New Roman"/>
      <w:b/>
      <w:bCs/>
      <w:color w:val="365F91"/>
      <w:sz w:val="28"/>
      <w:szCs w:val="28"/>
      <w:lang w:eastAsia="en-GB"/>
    </w:rPr>
  </w:style>
  <w:style w:type="paragraph" w:customStyle="1" w:styleId="InsideAddress">
    <w:name w:val="Inside Address"/>
    <w:basedOn w:val="Normal"/>
    <w:uiPriority w:val="99"/>
    <w:rsid w:val="005D7872"/>
    <w:rPr>
      <w:szCs w:val="20"/>
      <w:lang w:eastAsia="en-US"/>
    </w:rPr>
  </w:style>
  <w:style w:type="paragraph" w:styleId="BalloonText">
    <w:name w:val="Balloon Text"/>
    <w:basedOn w:val="Normal"/>
    <w:link w:val="BalloonTextChar"/>
    <w:uiPriority w:val="99"/>
    <w:semiHidden/>
    <w:rsid w:val="005D7872"/>
    <w:rPr>
      <w:rFonts w:ascii="Tahoma" w:hAnsi="Tahoma" w:cs="Tahoma"/>
      <w:sz w:val="16"/>
      <w:szCs w:val="16"/>
    </w:rPr>
  </w:style>
  <w:style w:type="character" w:customStyle="1" w:styleId="BalloonTextChar">
    <w:name w:val="Balloon Text Char"/>
    <w:link w:val="BalloonText"/>
    <w:uiPriority w:val="99"/>
    <w:semiHidden/>
    <w:locked/>
    <w:rsid w:val="005D7872"/>
    <w:rPr>
      <w:rFonts w:ascii="Tahoma" w:hAnsi="Tahoma" w:cs="Tahoma"/>
      <w:sz w:val="16"/>
      <w:szCs w:val="16"/>
      <w:lang w:eastAsia="en-GB"/>
    </w:rPr>
  </w:style>
  <w:style w:type="paragraph" w:styleId="Header">
    <w:name w:val="header"/>
    <w:basedOn w:val="Normal"/>
    <w:link w:val="HeaderChar"/>
    <w:uiPriority w:val="99"/>
    <w:semiHidden/>
    <w:rsid w:val="005D7872"/>
    <w:pPr>
      <w:tabs>
        <w:tab w:val="center" w:pos="4513"/>
        <w:tab w:val="right" w:pos="9026"/>
      </w:tabs>
    </w:pPr>
  </w:style>
  <w:style w:type="character" w:customStyle="1" w:styleId="HeaderChar">
    <w:name w:val="Header Char"/>
    <w:link w:val="Header"/>
    <w:uiPriority w:val="99"/>
    <w:semiHidden/>
    <w:locked/>
    <w:rsid w:val="005D7872"/>
    <w:rPr>
      <w:rFonts w:ascii="Times New Roman" w:hAnsi="Times New Roman" w:cs="Times New Roman"/>
      <w:sz w:val="24"/>
      <w:szCs w:val="24"/>
      <w:lang w:eastAsia="en-GB"/>
    </w:rPr>
  </w:style>
  <w:style w:type="paragraph" w:styleId="Footer">
    <w:name w:val="footer"/>
    <w:basedOn w:val="Normal"/>
    <w:link w:val="FooterChar"/>
    <w:uiPriority w:val="99"/>
    <w:rsid w:val="005D7872"/>
    <w:pPr>
      <w:tabs>
        <w:tab w:val="center" w:pos="4513"/>
        <w:tab w:val="right" w:pos="9026"/>
      </w:tabs>
    </w:pPr>
  </w:style>
  <w:style w:type="character" w:customStyle="1" w:styleId="FooterChar">
    <w:name w:val="Footer Char"/>
    <w:link w:val="Footer"/>
    <w:uiPriority w:val="99"/>
    <w:locked/>
    <w:rsid w:val="005D7872"/>
    <w:rPr>
      <w:rFonts w:ascii="Times New Roman" w:hAnsi="Times New Roman" w:cs="Times New Roman"/>
      <w:sz w:val="24"/>
      <w:szCs w:val="24"/>
      <w:lang w:eastAsia="en-GB"/>
    </w:rPr>
  </w:style>
  <w:style w:type="paragraph" w:styleId="TOCHeading">
    <w:name w:val="TOC Heading"/>
    <w:basedOn w:val="Heading1"/>
    <w:next w:val="Normal"/>
    <w:uiPriority w:val="99"/>
    <w:qFormat/>
    <w:rsid w:val="00F728E9"/>
    <w:pPr>
      <w:spacing w:line="276" w:lineRule="auto"/>
      <w:outlineLvl w:val="9"/>
    </w:pPr>
    <w:rPr>
      <w:lang w:val="en-US" w:eastAsia="en-US"/>
    </w:rPr>
  </w:style>
  <w:style w:type="paragraph" w:styleId="TOC2">
    <w:name w:val="toc 2"/>
    <w:basedOn w:val="Normal"/>
    <w:next w:val="Normal"/>
    <w:autoRedefine/>
    <w:uiPriority w:val="99"/>
    <w:rsid w:val="00F728E9"/>
    <w:pPr>
      <w:ind w:left="240"/>
    </w:pPr>
    <w:rPr>
      <w:rFonts w:ascii="Calibri" w:hAnsi="Calibri"/>
      <w:smallCaps/>
      <w:sz w:val="20"/>
      <w:szCs w:val="20"/>
    </w:rPr>
  </w:style>
  <w:style w:type="paragraph" w:styleId="TOC1">
    <w:name w:val="toc 1"/>
    <w:basedOn w:val="Normal"/>
    <w:next w:val="Normal"/>
    <w:autoRedefine/>
    <w:uiPriority w:val="99"/>
    <w:rsid w:val="00F728E9"/>
    <w:pPr>
      <w:spacing w:before="120" w:after="120"/>
    </w:pPr>
    <w:rPr>
      <w:rFonts w:ascii="Calibri" w:hAnsi="Calibri"/>
      <w:b/>
      <w:bCs w:val="0"/>
      <w:caps/>
      <w:sz w:val="20"/>
      <w:szCs w:val="20"/>
    </w:rPr>
  </w:style>
  <w:style w:type="paragraph" w:styleId="TOC3">
    <w:name w:val="toc 3"/>
    <w:basedOn w:val="Normal"/>
    <w:next w:val="Normal"/>
    <w:autoRedefine/>
    <w:uiPriority w:val="99"/>
    <w:rsid w:val="00F728E9"/>
    <w:pPr>
      <w:ind w:left="480"/>
    </w:pPr>
    <w:rPr>
      <w:rFonts w:ascii="Calibri" w:hAnsi="Calibri"/>
      <w:i/>
      <w:iCs/>
      <w:sz w:val="20"/>
      <w:szCs w:val="20"/>
    </w:rPr>
  </w:style>
  <w:style w:type="paragraph" w:styleId="TOC4">
    <w:name w:val="toc 4"/>
    <w:basedOn w:val="Normal"/>
    <w:next w:val="Normal"/>
    <w:autoRedefine/>
    <w:uiPriority w:val="99"/>
    <w:rsid w:val="00F728E9"/>
    <w:pPr>
      <w:ind w:left="720"/>
    </w:pPr>
    <w:rPr>
      <w:rFonts w:ascii="Calibri" w:hAnsi="Calibri"/>
      <w:sz w:val="18"/>
      <w:szCs w:val="18"/>
    </w:rPr>
  </w:style>
  <w:style w:type="paragraph" w:styleId="TOC5">
    <w:name w:val="toc 5"/>
    <w:basedOn w:val="Normal"/>
    <w:next w:val="Normal"/>
    <w:autoRedefine/>
    <w:uiPriority w:val="99"/>
    <w:rsid w:val="00F728E9"/>
    <w:pPr>
      <w:ind w:left="960"/>
    </w:pPr>
    <w:rPr>
      <w:rFonts w:ascii="Calibri" w:hAnsi="Calibri"/>
      <w:sz w:val="18"/>
      <w:szCs w:val="18"/>
    </w:rPr>
  </w:style>
  <w:style w:type="paragraph" w:styleId="TOC6">
    <w:name w:val="toc 6"/>
    <w:basedOn w:val="Normal"/>
    <w:next w:val="Normal"/>
    <w:autoRedefine/>
    <w:uiPriority w:val="99"/>
    <w:rsid w:val="00F728E9"/>
    <w:pPr>
      <w:ind w:left="1200"/>
    </w:pPr>
    <w:rPr>
      <w:rFonts w:ascii="Calibri" w:hAnsi="Calibri"/>
      <w:sz w:val="18"/>
      <w:szCs w:val="18"/>
    </w:rPr>
  </w:style>
  <w:style w:type="paragraph" w:styleId="TOC7">
    <w:name w:val="toc 7"/>
    <w:basedOn w:val="Normal"/>
    <w:next w:val="Normal"/>
    <w:autoRedefine/>
    <w:uiPriority w:val="99"/>
    <w:rsid w:val="00F728E9"/>
    <w:pPr>
      <w:ind w:left="1440"/>
    </w:pPr>
    <w:rPr>
      <w:rFonts w:ascii="Calibri" w:hAnsi="Calibri"/>
      <w:sz w:val="18"/>
      <w:szCs w:val="18"/>
    </w:rPr>
  </w:style>
  <w:style w:type="paragraph" w:styleId="TOC8">
    <w:name w:val="toc 8"/>
    <w:basedOn w:val="Normal"/>
    <w:next w:val="Normal"/>
    <w:autoRedefine/>
    <w:uiPriority w:val="99"/>
    <w:rsid w:val="00F728E9"/>
    <w:pPr>
      <w:ind w:left="1680"/>
    </w:pPr>
    <w:rPr>
      <w:rFonts w:ascii="Calibri" w:hAnsi="Calibri"/>
      <w:sz w:val="18"/>
      <w:szCs w:val="18"/>
    </w:rPr>
  </w:style>
  <w:style w:type="paragraph" w:styleId="TOC9">
    <w:name w:val="toc 9"/>
    <w:basedOn w:val="Normal"/>
    <w:next w:val="Normal"/>
    <w:autoRedefine/>
    <w:uiPriority w:val="99"/>
    <w:rsid w:val="00F728E9"/>
    <w:pPr>
      <w:ind w:left="1920"/>
    </w:pPr>
    <w:rPr>
      <w:rFonts w:ascii="Calibri" w:hAnsi="Calibri"/>
      <w:sz w:val="18"/>
      <w:szCs w:val="18"/>
    </w:rPr>
  </w:style>
  <w:style w:type="character" w:styleId="Hyperlink">
    <w:name w:val="Hyperlink"/>
    <w:uiPriority w:val="99"/>
    <w:rsid w:val="00F728E9"/>
    <w:rPr>
      <w:rFonts w:cs="Times New Roman"/>
      <w:color w:val="0000FF"/>
      <w:u w:val="single"/>
    </w:rPr>
  </w:style>
  <w:style w:type="paragraph" w:customStyle="1" w:styleId="style4">
    <w:name w:val="style4"/>
    <w:basedOn w:val="Normal"/>
    <w:uiPriority w:val="99"/>
    <w:rsid w:val="00DB1B07"/>
    <w:pPr>
      <w:spacing w:before="100" w:beforeAutospacing="1" w:after="100" w:afterAutospacing="1"/>
    </w:pPr>
    <w:rPr>
      <w:rFonts w:ascii="Times New Roman" w:eastAsia="Calibri" w:hAnsi="Times New Roman" w:cs="Times New Roman"/>
      <w:bCs w:val="0"/>
      <w:color w:val="000000"/>
      <w:sz w:val="23"/>
      <w:szCs w:val="23"/>
      <w:lang w:val="en-US" w:eastAsia="en-US"/>
    </w:rPr>
  </w:style>
  <w:style w:type="character" w:styleId="UnresolvedMention">
    <w:name w:val="Unresolved Mention"/>
    <w:basedOn w:val="DefaultParagraphFont"/>
    <w:uiPriority w:val="99"/>
    <w:semiHidden/>
    <w:unhideWhenUsed/>
    <w:rsid w:val="008213A9"/>
    <w:rPr>
      <w:color w:val="605E5C"/>
      <w:shd w:val="clear" w:color="auto" w:fill="E1DFDD"/>
    </w:rPr>
  </w:style>
  <w:style w:type="character" w:customStyle="1" w:styleId="Heading2Char">
    <w:name w:val="Heading 2 Char"/>
    <w:basedOn w:val="DefaultParagraphFont"/>
    <w:link w:val="Heading2"/>
    <w:rsid w:val="00792781"/>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792781"/>
    <w:rPr>
      <w:rFonts w:asciiTheme="majorHAnsi" w:eastAsiaTheme="majorEastAsia" w:hAnsiTheme="majorHAnsi" w:cstheme="majorBidi"/>
      <w:bCs/>
      <w:color w:val="243F60" w:themeColor="accent1" w:themeShade="7F"/>
      <w:sz w:val="24"/>
      <w:szCs w:val="24"/>
    </w:rPr>
  </w:style>
  <w:style w:type="paragraph" w:styleId="NormalWeb">
    <w:name w:val="Normal (Web)"/>
    <w:basedOn w:val="Normal"/>
    <w:uiPriority w:val="99"/>
    <w:unhideWhenUsed/>
    <w:rsid w:val="004D608E"/>
    <w:pPr>
      <w:spacing w:before="100" w:beforeAutospacing="1" w:after="100" w:afterAutospacing="1"/>
    </w:pPr>
    <w:rPr>
      <w:rFonts w:ascii="Times New Roman" w:hAnsi="Times New Roman" w:cs="Times New Roman"/>
      <w:bCs w:val="0"/>
      <w:szCs w:val="24"/>
    </w:rPr>
  </w:style>
  <w:style w:type="character" w:styleId="CommentReference">
    <w:name w:val="annotation reference"/>
    <w:basedOn w:val="DefaultParagraphFont"/>
    <w:uiPriority w:val="99"/>
    <w:semiHidden/>
    <w:unhideWhenUsed/>
    <w:rsid w:val="009F19A8"/>
    <w:rPr>
      <w:sz w:val="16"/>
      <w:szCs w:val="16"/>
    </w:rPr>
  </w:style>
  <w:style w:type="paragraph" w:styleId="CommentText">
    <w:name w:val="annotation text"/>
    <w:basedOn w:val="Normal"/>
    <w:link w:val="CommentTextChar"/>
    <w:uiPriority w:val="99"/>
    <w:semiHidden/>
    <w:unhideWhenUsed/>
    <w:rsid w:val="009F19A8"/>
    <w:rPr>
      <w:sz w:val="20"/>
      <w:szCs w:val="20"/>
    </w:rPr>
  </w:style>
  <w:style w:type="character" w:customStyle="1" w:styleId="CommentTextChar">
    <w:name w:val="Comment Text Char"/>
    <w:basedOn w:val="DefaultParagraphFont"/>
    <w:link w:val="CommentText"/>
    <w:uiPriority w:val="99"/>
    <w:semiHidden/>
    <w:rsid w:val="009F19A8"/>
    <w:rPr>
      <w:rFonts w:ascii="Arial" w:eastAsia="Times New Roman" w:hAnsi="Arial" w:cs="Arial"/>
      <w:bCs/>
    </w:rPr>
  </w:style>
  <w:style w:type="paragraph" w:styleId="CommentSubject">
    <w:name w:val="annotation subject"/>
    <w:basedOn w:val="CommentText"/>
    <w:next w:val="CommentText"/>
    <w:link w:val="CommentSubjectChar"/>
    <w:uiPriority w:val="99"/>
    <w:semiHidden/>
    <w:unhideWhenUsed/>
    <w:rsid w:val="009F19A8"/>
    <w:rPr>
      <w:b/>
    </w:rPr>
  </w:style>
  <w:style w:type="character" w:customStyle="1" w:styleId="CommentSubjectChar">
    <w:name w:val="Comment Subject Char"/>
    <w:basedOn w:val="CommentTextChar"/>
    <w:link w:val="CommentSubject"/>
    <w:uiPriority w:val="99"/>
    <w:semiHidden/>
    <w:rsid w:val="009F19A8"/>
    <w:rPr>
      <w:rFonts w:ascii="Arial" w:eastAsia="Times New Roman" w:hAnsi="Arial" w:cs="Arial"/>
      <w:b/>
      <w:bCs/>
    </w:rPr>
  </w:style>
  <w:style w:type="character" w:customStyle="1" w:styleId="Heading4Char">
    <w:name w:val="Heading 4 Char"/>
    <w:basedOn w:val="DefaultParagraphFont"/>
    <w:link w:val="Heading4"/>
    <w:rsid w:val="009F19A8"/>
    <w:rPr>
      <w:rFonts w:asciiTheme="majorHAnsi" w:eastAsiaTheme="majorEastAsia" w:hAnsiTheme="majorHAnsi" w:cstheme="majorBidi"/>
      <w:bCs/>
      <w:i/>
      <w:iCs/>
      <w:color w:val="365F91" w:themeColor="accent1" w:themeShade="BF"/>
      <w:sz w:val="24"/>
      <w:szCs w:val="28"/>
    </w:rPr>
  </w:style>
  <w:style w:type="character" w:styleId="Emphasis">
    <w:name w:val="Emphasis"/>
    <w:basedOn w:val="DefaultParagraphFont"/>
    <w:qFormat/>
    <w:locked/>
    <w:rsid w:val="00CB049B"/>
    <w:rPr>
      <w:i/>
      <w:iCs/>
    </w:rPr>
  </w:style>
  <w:style w:type="character" w:styleId="Strong">
    <w:name w:val="Strong"/>
    <w:basedOn w:val="DefaultParagraphFont"/>
    <w:uiPriority w:val="22"/>
    <w:qFormat/>
    <w:locked/>
    <w:rsid w:val="001E63B4"/>
    <w:rPr>
      <w:b/>
      <w:bCs/>
    </w:rPr>
  </w:style>
  <w:style w:type="paragraph" w:styleId="NoSpacing">
    <w:name w:val="No Spacing"/>
    <w:uiPriority w:val="1"/>
    <w:qFormat/>
    <w:rsid w:val="009841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3703">
      <w:marLeft w:val="0"/>
      <w:marRight w:val="0"/>
      <w:marTop w:val="0"/>
      <w:marBottom w:val="0"/>
      <w:divBdr>
        <w:top w:val="none" w:sz="0" w:space="0" w:color="auto"/>
        <w:left w:val="none" w:sz="0" w:space="0" w:color="auto"/>
        <w:bottom w:val="none" w:sz="0" w:space="0" w:color="auto"/>
        <w:right w:val="none" w:sz="0" w:space="0" w:color="auto"/>
      </w:divBdr>
      <w:divsChild>
        <w:div w:id="37583711">
          <w:marLeft w:val="0"/>
          <w:marRight w:val="0"/>
          <w:marTop w:val="0"/>
          <w:marBottom w:val="0"/>
          <w:divBdr>
            <w:top w:val="none" w:sz="0" w:space="0" w:color="auto"/>
            <w:left w:val="none" w:sz="0" w:space="0" w:color="auto"/>
            <w:bottom w:val="none" w:sz="0" w:space="0" w:color="auto"/>
            <w:right w:val="none" w:sz="0" w:space="0" w:color="auto"/>
          </w:divBdr>
          <w:divsChild>
            <w:div w:id="37583705">
              <w:marLeft w:val="0"/>
              <w:marRight w:val="0"/>
              <w:marTop w:val="0"/>
              <w:marBottom w:val="0"/>
              <w:divBdr>
                <w:top w:val="none" w:sz="0" w:space="0" w:color="auto"/>
                <w:left w:val="none" w:sz="0" w:space="0" w:color="auto"/>
                <w:bottom w:val="none" w:sz="0" w:space="0" w:color="auto"/>
                <w:right w:val="none" w:sz="0" w:space="0" w:color="auto"/>
              </w:divBdr>
              <w:divsChild>
                <w:div w:id="37583712">
                  <w:marLeft w:val="0"/>
                  <w:marRight w:val="0"/>
                  <w:marTop w:val="0"/>
                  <w:marBottom w:val="0"/>
                  <w:divBdr>
                    <w:top w:val="none" w:sz="0" w:space="0" w:color="auto"/>
                    <w:left w:val="none" w:sz="0" w:space="0" w:color="auto"/>
                    <w:bottom w:val="none" w:sz="0" w:space="0" w:color="auto"/>
                    <w:right w:val="none" w:sz="0" w:space="0" w:color="auto"/>
                  </w:divBdr>
                  <w:divsChild>
                    <w:div w:id="37583701">
                      <w:marLeft w:val="0"/>
                      <w:marRight w:val="0"/>
                      <w:marTop w:val="0"/>
                      <w:marBottom w:val="0"/>
                      <w:divBdr>
                        <w:top w:val="none" w:sz="0" w:space="0" w:color="auto"/>
                        <w:left w:val="none" w:sz="0" w:space="0" w:color="auto"/>
                        <w:bottom w:val="none" w:sz="0" w:space="0" w:color="auto"/>
                        <w:right w:val="none" w:sz="0" w:space="0" w:color="auto"/>
                      </w:divBdr>
                      <w:divsChild>
                        <w:div w:id="37583702">
                          <w:marLeft w:val="0"/>
                          <w:marRight w:val="0"/>
                          <w:marTop w:val="0"/>
                          <w:marBottom w:val="0"/>
                          <w:divBdr>
                            <w:top w:val="none" w:sz="0" w:space="0" w:color="auto"/>
                            <w:left w:val="none" w:sz="0" w:space="0" w:color="auto"/>
                            <w:bottom w:val="none" w:sz="0" w:space="0" w:color="auto"/>
                            <w:right w:val="none" w:sz="0" w:space="0" w:color="auto"/>
                          </w:divBdr>
                          <w:divsChild>
                            <w:div w:id="37583708">
                              <w:marLeft w:val="0"/>
                              <w:marRight w:val="0"/>
                              <w:marTop w:val="0"/>
                              <w:marBottom w:val="0"/>
                              <w:divBdr>
                                <w:top w:val="none" w:sz="0" w:space="0" w:color="auto"/>
                                <w:left w:val="none" w:sz="0" w:space="0" w:color="auto"/>
                                <w:bottom w:val="none" w:sz="0" w:space="0" w:color="auto"/>
                                <w:right w:val="none" w:sz="0" w:space="0" w:color="auto"/>
                              </w:divBdr>
                              <w:divsChild>
                                <w:div w:id="37583699">
                                  <w:marLeft w:val="0"/>
                                  <w:marRight w:val="0"/>
                                  <w:marTop w:val="0"/>
                                  <w:marBottom w:val="0"/>
                                  <w:divBdr>
                                    <w:top w:val="none" w:sz="0" w:space="0" w:color="auto"/>
                                    <w:left w:val="none" w:sz="0" w:space="0" w:color="auto"/>
                                    <w:bottom w:val="none" w:sz="0" w:space="0" w:color="auto"/>
                                    <w:right w:val="none" w:sz="0" w:space="0" w:color="auto"/>
                                  </w:divBdr>
                                  <w:divsChild>
                                    <w:div w:id="37583695">
                                      <w:marLeft w:val="0"/>
                                      <w:marRight w:val="0"/>
                                      <w:marTop w:val="0"/>
                                      <w:marBottom w:val="0"/>
                                      <w:divBdr>
                                        <w:top w:val="none" w:sz="0" w:space="0" w:color="auto"/>
                                        <w:left w:val="none" w:sz="0" w:space="0" w:color="auto"/>
                                        <w:bottom w:val="none" w:sz="0" w:space="0" w:color="auto"/>
                                        <w:right w:val="none" w:sz="0" w:space="0" w:color="auto"/>
                                      </w:divBdr>
                                      <w:divsChild>
                                        <w:div w:id="37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83709">
      <w:marLeft w:val="0"/>
      <w:marRight w:val="0"/>
      <w:marTop w:val="0"/>
      <w:marBottom w:val="0"/>
      <w:divBdr>
        <w:top w:val="none" w:sz="0" w:space="0" w:color="auto"/>
        <w:left w:val="none" w:sz="0" w:space="0" w:color="auto"/>
        <w:bottom w:val="none" w:sz="0" w:space="0" w:color="auto"/>
        <w:right w:val="none" w:sz="0" w:space="0" w:color="auto"/>
      </w:divBdr>
      <w:divsChild>
        <w:div w:id="37583698">
          <w:marLeft w:val="0"/>
          <w:marRight w:val="0"/>
          <w:marTop w:val="0"/>
          <w:marBottom w:val="0"/>
          <w:divBdr>
            <w:top w:val="none" w:sz="0" w:space="0" w:color="auto"/>
            <w:left w:val="none" w:sz="0" w:space="0" w:color="auto"/>
            <w:bottom w:val="none" w:sz="0" w:space="0" w:color="auto"/>
            <w:right w:val="none" w:sz="0" w:space="0" w:color="auto"/>
          </w:divBdr>
          <w:divsChild>
            <w:div w:id="37583697">
              <w:marLeft w:val="0"/>
              <w:marRight w:val="0"/>
              <w:marTop w:val="0"/>
              <w:marBottom w:val="0"/>
              <w:divBdr>
                <w:top w:val="none" w:sz="0" w:space="0" w:color="auto"/>
                <w:left w:val="none" w:sz="0" w:space="0" w:color="auto"/>
                <w:bottom w:val="none" w:sz="0" w:space="0" w:color="auto"/>
                <w:right w:val="none" w:sz="0" w:space="0" w:color="auto"/>
              </w:divBdr>
              <w:divsChild>
                <w:div w:id="37583694">
                  <w:marLeft w:val="0"/>
                  <w:marRight w:val="0"/>
                  <w:marTop w:val="0"/>
                  <w:marBottom w:val="0"/>
                  <w:divBdr>
                    <w:top w:val="none" w:sz="0" w:space="0" w:color="auto"/>
                    <w:left w:val="none" w:sz="0" w:space="0" w:color="auto"/>
                    <w:bottom w:val="none" w:sz="0" w:space="0" w:color="auto"/>
                    <w:right w:val="none" w:sz="0" w:space="0" w:color="auto"/>
                  </w:divBdr>
                  <w:divsChild>
                    <w:div w:id="37583706">
                      <w:marLeft w:val="0"/>
                      <w:marRight w:val="0"/>
                      <w:marTop w:val="0"/>
                      <w:marBottom w:val="0"/>
                      <w:divBdr>
                        <w:top w:val="none" w:sz="0" w:space="0" w:color="auto"/>
                        <w:left w:val="none" w:sz="0" w:space="0" w:color="auto"/>
                        <w:bottom w:val="none" w:sz="0" w:space="0" w:color="auto"/>
                        <w:right w:val="none" w:sz="0" w:space="0" w:color="auto"/>
                      </w:divBdr>
                      <w:divsChild>
                        <w:div w:id="37583710">
                          <w:marLeft w:val="0"/>
                          <w:marRight w:val="0"/>
                          <w:marTop w:val="0"/>
                          <w:marBottom w:val="0"/>
                          <w:divBdr>
                            <w:top w:val="none" w:sz="0" w:space="0" w:color="auto"/>
                            <w:left w:val="none" w:sz="0" w:space="0" w:color="auto"/>
                            <w:bottom w:val="none" w:sz="0" w:space="0" w:color="auto"/>
                            <w:right w:val="none" w:sz="0" w:space="0" w:color="auto"/>
                          </w:divBdr>
                          <w:divsChild>
                            <w:div w:id="37583707">
                              <w:marLeft w:val="0"/>
                              <w:marRight w:val="0"/>
                              <w:marTop w:val="0"/>
                              <w:marBottom w:val="0"/>
                              <w:divBdr>
                                <w:top w:val="none" w:sz="0" w:space="0" w:color="auto"/>
                                <w:left w:val="none" w:sz="0" w:space="0" w:color="auto"/>
                                <w:bottom w:val="none" w:sz="0" w:space="0" w:color="auto"/>
                                <w:right w:val="none" w:sz="0" w:space="0" w:color="auto"/>
                              </w:divBdr>
                              <w:divsChild>
                                <w:div w:id="37583704">
                                  <w:marLeft w:val="0"/>
                                  <w:marRight w:val="0"/>
                                  <w:marTop w:val="0"/>
                                  <w:marBottom w:val="0"/>
                                  <w:divBdr>
                                    <w:top w:val="none" w:sz="0" w:space="0" w:color="auto"/>
                                    <w:left w:val="none" w:sz="0" w:space="0" w:color="auto"/>
                                    <w:bottom w:val="none" w:sz="0" w:space="0" w:color="auto"/>
                                    <w:right w:val="none" w:sz="0" w:space="0" w:color="auto"/>
                                  </w:divBdr>
                                  <w:divsChild>
                                    <w:div w:id="375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22464">
      <w:bodyDiv w:val="1"/>
      <w:marLeft w:val="0"/>
      <w:marRight w:val="0"/>
      <w:marTop w:val="0"/>
      <w:marBottom w:val="0"/>
      <w:divBdr>
        <w:top w:val="none" w:sz="0" w:space="0" w:color="auto"/>
        <w:left w:val="none" w:sz="0" w:space="0" w:color="auto"/>
        <w:bottom w:val="none" w:sz="0" w:space="0" w:color="auto"/>
        <w:right w:val="none" w:sz="0" w:space="0" w:color="auto"/>
      </w:divBdr>
    </w:div>
    <w:div w:id="448817509">
      <w:bodyDiv w:val="1"/>
      <w:marLeft w:val="0"/>
      <w:marRight w:val="0"/>
      <w:marTop w:val="0"/>
      <w:marBottom w:val="0"/>
      <w:divBdr>
        <w:top w:val="none" w:sz="0" w:space="0" w:color="auto"/>
        <w:left w:val="none" w:sz="0" w:space="0" w:color="auto"/>
        <w:bottom w:val="none" w:sz="0" w:space="0" w:color="auto"/>
        <w:right w:val="none" w:sz="0" w:space="0" w:color="auto"/>
      </w:divBdr>
    </w:div>
    <w:div w:id="977875446">
      <w:bodyDiv w:val="1"/>
      <w:marLeft w:val="0"/>
      <w:marRight w:val="0"/>
      <w:marTop w:val="0"/>
      <w:marBottom w:val="0"/>
      <w:divBdr>
        <w:top w:val="none" w:sz="0" w:space="0" w:color="auto"/>
        <w:left w:val="none" w:sz="0" w:space="0" w:color="auto"/>
        <w:bottom w:val="none" w:sz="0" w:space="0" w:color="auto"/>
        <w:right w:val="none" w:sz="0" w:space="0" w:color="auto"/>
      </w:divBdr>
    </w:div>
    <w:div w:id="1087268047">
      <w:bodyDiv w:val="1"/>
      <w:marLeft w:val="0"/>
      <w:marRight w:val="0"/>
      <w:marTop w:val="0"/>
      <w:marBottom w:val="0"/>
      <w:divBdr>
        <w:top w:val="none" w:sz="0" w:space="0" w:color="auto"/>
        <w:left w:val="none" w:sz="0" w:space="0" w:color="auto"/>
        <w:bottom w:val="none" w:sz="0" w:space="0" w:color="auto"/>
        <w:right w:val="none" w:sz="0" w:space="0" w:color="auto"/>
      </w:divBdr>
    </w:div>
    <w:div w:id="1434982720">
      <w:bodyDiv w:val="1"/>
      <w:marLeft w:val="0"/>
      <w:marRight w:val="0"/>
      <w:marTop w:val="0"/>
      <w:marBottom w:val="0"/>
      <w:divBdr>
        <w:top w:val="none" w:sz="0" w:space="0" w:color="auto"/>
        <w:left w:val="none" w:sz="0" w:space="0" w:color="auto"/>
        <w:bottom w:val="none" w:sz="0" w:space="0" w:color="auto"/>
        <w:right w:val="none" w:sz="0" w:space="0" w:color="auto"/>
      </w:divBdr>
    </w:div>
    <w:div w:id="1485387546">
      <w:bodyDiv w:val="1"/>
      <w:marLeft w:val="0"/>
      <w:marRight w:val="0"/>
      <w:marTop w:val="0"/>
      <w:marBottom w:val="0"/>
      <w:divBdr>
        <w:top w:val="none" w:sz="0" w:space="0" w:color="auto"/>
        <w:left w:val="none" w:sz="0" w:space="0" w:color="auto"/>
        <w:bottom w:val="none" w:sz="0" w:space="0" w:color="auto"/>
        <w:right w:val="none" w:sz="0" w:space="0" w:color="auto"/>
      </w:divBdr>
    </w:div>
    <w:div w:id="1497964950">
      <w:bodyDiv w:val="1"/>
      <w:marLeft w:val="0"/>
      <w:marRight w:val="0"/>
      <w:marTop w:val="0"/>
      <w:marBottom w:val="0"/>
      <w:divBdr>
        <w:top w:val="none" w:sz="0" w:space="0" w:color="auto"/>
        <w:left w:val="none" w:sz="0" w:space="0" w:color="auto"/>
        <w:bottom w:val="none" w:sz="0" w:space="0" w:color="auto"/>
        <w:right w:val="none" w:sz="0" w:space="0" w:color="auto"/>
      </w:divBdr>
      <w:divsChild>
        <w:div w:id="414547385">
          <w:marLeft w:val="-30"/>
          <w:marRight w:val="0"/>
          <w:marTop w:val="0"/>
          <w:marBottom w:val="0"/>
          <w:divBdr>
            <w:top w:val="none" w:sz="0" w:space="0" w:color="auto"/>
            <w:left w:val="none" w:sz="0" w:space="0" w:color="auto"/>
            <w:bottom w:val="none" w:sz="0" w:space="0" w:color="auto"/>
            <w:right w:val="none" w:sz="0" w:space="0" w:color="auto"/>
          </w:divBdr>
          <w:divsChild>
            <w:div w:id="602567078">
              <w:marLeft w:val="0"/>
              <w:marRight w:val="0"/>
              <w:marTop w:val="0"/>
              <w:marBottom w:val="0"/>
              <w:divBdr>
                <w:top w:val="none" w:sz="0" w:space="0" w:color="auto"/>
                <w:left w:val="none" w:sz="0" w:space="0" w:color="auto"/>
                <w:bottom w:val="none" w:sz="0" w:space="0" w:color="auto"/>
                <w:right w:val="none" w:sz="0" w:space="0" w:color="auto"/>
              </w:divBdr>
              <w:divsChild>
                <w:div w:id="16132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774">
      <w:bodyDiv w:val="1"/>
      <w:marLeft w:val="0"/>
      <w:marRight w:val="0"/>
      <w:marTop w:val="0"/>
      <w:marBottom w:val="0"/>
      <w:divBdr>
        <w:top w:val="none" w:sz="0" w:space="0" w:color="auto"/>
        <w:left w:val="none" w:sz="0" w:space="0" w:color="auto"/>
        <w:bottom w:val="none" w:sz="0" w:space="0" w:color="auto"/>
        <w:right w:val="none" w:sz="0" w:space="0" w:color="auto"/>
      </w:divBdr>
    </w:div>
    <w:div w:id="1705791128">
      <w:bodyDiv w:val="1"/>
      <w:marLeft w:val="0"/>
      <w:marRight w:val="0"/>
      <w:marTop w:val="0"/>
      <w:marBottom w:val="0"/>
      <w:divBdr>
        <w:top w:val="none" w:sz="0" w:space="0" w:color="auto"/>
        <w:left w:val="none" w:sz="0" w:space="0" w:color="auto"/>
        <w:bottom w:val="none" w:sz="0" w:space="0" w:color="auto"/>
        <w:right w:val="none" w:sz="0" w:space="0" w:color="auto"/>
      </w:divBdr>
    </w:div>
    <w:div w:id="1743601248">
      <w:bodyDiv w:val="1"/>
      <w:marLeft w:val="0"/>
      <w:marRight w:val="0"/>
      <w:marTop w:val="0"/>
      <w:marBottom w:val="0"/>
      <w:divBdr>
        <w:top w:val="none" w:sz="0" w:space="0" w:color="auto"/>
        <w:left w:val="none" w:sz="0" w:space="0" w:color="auto"/>
        <w:bottom w:val="none" w:sz="0" w:space="0" w:color="auto"/>
        <w:right w:val="none" w:sz="0" w:space="0" w:color="auto"/>
      </w:divBdr>
    </w:div>
    <w:div w:id="1775514177">
      <w:bodyDiv w:val="1"/>
      <w:marLeft w:val="0"/>
      <w:marRight w:val="0"/>
      <w:marTop w:val="0"/>
      <w:marBottom w:val="0"/>
      <w:divBdr>
        <w:top w:val="none" w:sz="0" w:space="0" w:color="auto"/>
        <w:left w:val="none" w:sz="0" w:space="0" w:color="auto"/>
        <w:bottom w:val="none" w:sz="0" w:space="0" w:color="auto"/>
        <w:right w:val="none" w:sz="0" w:space="0" w:color="auto"/>
      </w:divBdr>
    </w:div>
    <w:div w:id="20002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direct.nhs.uk/" TargetMode="External"/><Relationship Id="rId18" Type="http://schemas.openxmlformats.org/officeDocument/2006/relationships/hyperlink" Target="mailto:Essexway.surgery@nh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ssexwaysurgery.co.uk" TargetMode="External"/><Relationship Id="rId12" Type="http://schemas.openxmlformats.org/officeDocument/2006/relationships/hyperlink" Target="mailto:essexway.surgery@nhs.net" TargetMode="External"/><Relationship Id="rId17" Type="http://schemas.openxmlformats.org/officeDocument/2006/relationships/hyperlink" Target="http://www.essexway.surgery.co.uk" TargetMode="External"/><Relationship Id="rId2" Type="http://schemas.openxmlformats.org/officeDocument/2006/relationships/styles" Target="styles.xml"/><Relationship Id="rId16" Type="http://schemas.openxmlformats.org/officeDocument/2006/relationships/hyperlink" Target="http://www.dh.gov.uk" TargetMode="External"/><Relationship Id="rId20" Type="http://schemas.openxmlformats.org/officeDocument/2006/relationships/hyperlink" Target="mailto:CPRCCG.corporat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sexway.surgery@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ssexway.surgery@nhs.net" TargetMode="External"/><Relationship Id="rId23" Type="http://schemas.openxmlformats.org/officeDocument/2006/relationships/fontTable" Target="fontTable.xml"/><Relationship Id="rId10" Type="http://schemas.openxmlformats.org/officeDocument/2006/relationships/hyperlink" Target="http://www.essexway.surgery.co.uk" TargetMode="External"/><Relationship Id="rId19" Type="http://schemas.openxmlformats.org/officeDocument/2006/relationships/hyperlink" Target="http://castlepointandrochfordccg.nhs.uk/"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pregnancybookingline@southend.nhs.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17</Pages>
  <Words>3137</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Line</dc:creator>
  <cp:lastModifiedBy>RUMBLE, Miranda (ESSEX WAY SURGERY)</cp:lastModifiedBy>
  <cp:revision>9</cp:revision>
  <cp:lastPrinted>2022-04-28T10:53:00Z</cp:lastPrinted>
  <dcterms:created xsi:type="dcterms:W3CDTF">2022-04-21T12:43:00Z</dcterms:created>
  <dcterms:modified xsi:type="dcterms:W3CDTF">2022-05-03T08:58:00Z</dcterms:modified>
</cp:coreProperties>
</file>